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1565D1" w:rsidRDefault="00165BFC" w:rsidP="005D581E">
      <w:pPr>
        <w:spacing w:after="0"/>
        <w:jc w:val="center"/>
        <w:rPr>
          <w:rFonts w:ascii="Times New Roman" w:eastAsia="楷体" w:hAnsi="Times New Roman"/>
          <w:b/>
          <w:sz w:val="66"/>
          <w:szCs w:val="44"/>
        </w:rPr>
      </w:pPr>
      <w:r w:rsidRPr="001565D1">
        <w:rPr>
          <w:rFonts w:ascii="Times New Roman" w:eastAsia="楷体" w:hAnsi="Times New Roman"/>
          <w:b/>
          <w:sz w:val="66"/>
          <w:szCs w:val="44"/>
        </w:rPr>
        <w:t>博鳌亚洲论坛</w:t>
      </w:r>
      <w:r w:rsidR="009F12B6" w:rsidRPr="001565D1">
        <w:rPr>
          <w:rFonts w:ascii="Times New Roman" w:eastAsia="楷体" w:hAnsi="Times New Roman"/>
          <w:b/>
          <w:sz w:val="66"/>
          <w:szCs w:val="44"/>
        </w:rPr>
        <w:t>201</w:t>
      </w:r>
      <w:r w:rsidR="008468EE" w:rsidRPr="001565D1">
        <w:rPr>
          <w:rFonts w:ascii="Times New Roman" w:eastAsia="楷体" w:hAnsi="Times New Roman"/>
          <w:b/>
          <w:sz w:val="66"/>
          <w:szCs w:val="44"/>
        </w:rPr>
        <w:t>4</w:t>
      </w:r>
      <w:r w:rsidRPr="001565D1">
        <w:rPr>
          <w:rFonts w:ascii="Times New Roman" w:eastAsia="楷体" w:hAnsi="Times New Roman"/>
          <w:b/>
          <w:sz w:val="66"/>
          <w:szCs w:val="44"/>
        </w:rPr>
        <w:t>年年会</w:t>
      </w:r>
      <w:r w:rsidR="00233494" w:rsidRPr="001565D1">
        <w:rPr>
          <w:rFonts w:ascii="Times New Roman" w:eastAsia="楷体" w:hAnsi="Times New Roman"/>
          <w:b/>
          <w:sz w:val="66"/>
          <w:szCs w:val="44"/>
        </w:rPr>
        <w:t>简报</w:t>
      </w:r>
    </w:p>
    <w:p w:rsidR="00165BFC" w:rsidRPr="001565D1" w:rsidRDefault="00EA3C80" w:rsidP="008B7525">
      <w:pPr>
        <w:spacing w:after="0"/>
        <w:jc w:val="center"/>
        <w:rPr>
          <w:rFonts w:ascii="Times New Roman" w:eastAsia="楷体" w:hAnsi="Times New Roman"/>
          <w:sz w:val="32"/>
          <w:szCs w:val="32"/>
        </w:rPr>
      </w:pPr>
      <w:r w:rsidRPr="001565D1">
        <w:rPr>
          <w:rFonts w:ascii="Times New Roman" w:eastAsia="楷体" w:hAnsi="Times New Roman"/>
          <w:sz w:val="32"/>
          <w:szCs w:val="32"/>
        </w:rPr>
        <w:t>（总第</w:t>
      </w:r>
      <w:r w:rsidR="008B7525" w:rsidRPr="001565D1">
        <w:rPr>
          <w:rFonts w:ascii="Times New Roman" w:eastAsia="楷体" w:hAnsi="Times New Roman"/>
          <w:sz w:val="32"/>
          <w:szCs w:val="32"/>
        </w:rPr>
        <w:t>30</w:t>
      </w:r>
      <w:r w:rsidRPr="001565D1">
        <w:rPr>
          <w:rFonts w:ascii="Times New Roman" w:eastAsia="楷体" w:hAnsi="Times New Roman"/>
          <w:sz w:val="32"/>
          <w:szCs w:val="32"/>
        </w:rPr>
        <w:t>期）</w:t>
      </w:r>
    </w:p>
    <w:p w:rsidR="00EA3C80" w:rsidRPr="001565D1" w:rsidRDefault="00EA3C80" w:rsidP="00B55A94">
      <w:pPr>
        <w:spacing w:after="0"/>
        <w:jc w:val="both"/>
        <w:rPr>
          <w:rFonts w:ascii="Times New Roman" w:eastAsia="楷体" w:hAnsi="Times New Roman"/>
          <w:sz w:val="32"/>
          <w:szCs w:val="32"/>
        </w:rPr>
      </w:pPr>
    </w:p>
    <w:p w:rsidR="00165BFC" w:rsidRPr="001565D1" w:rsidRDefault="008468EE" w:rsidP="00B55A94">
      <w:pPr>
        <w:pStyle w:val="a3"/>
        <w:pBdr>
          <w:bottom w:val="thickThinSmallGap" w:sz="24" w:space="1" w:color="622423"/>
        </w:pBdr>
        <w:jc w:val="both"/>
        <w:rPr>
          <w:rFonts w:ascii="Times New Roman" w:eastAsia="楷体" w:hAnsi="Times New Roman"/>
          <w:sz w:val="32"/>
          <w:szCs w:val="32"/>
        </w:rPr>
      </w:pPr>
      <w:r w:rsidRPr="001565D1">
        <w:rPr>
          <w:rFonts w:ascii="Times New Roman" w:eastAsia="楷体" w:hAnsi="Times New Roman"/>
          <w:sz w:val="32"/>
          <w:szCs w:val="32"/>
        </w:rPr>
        <w:t>博鳌亚洲论坛</w:t>
      </w:r>
      <w:r w:rsidR="00EA3C80" w:rsidRPr="001565D1">
        <w:rPr>
          <w:rFonts w:ascii="Times New Roman" w:eastAsia="楷体" w:hAnsi="Times New Roman"/>
          <w:sz w:val="32"/>
          <w:szCs w:val="32"/>
        </w:rPr>
        <w:t xml:space="preserve">                 </w:t>
      </w:r>
      <w:r w:rsidRPr="001565D1">
        <w:rPr>
          <w:rFonts w:ascii="Times New Roman" w:eastAsia="楷体" w:hAnsi="Times New Roman"/>
          <w:sz w:val="32"/>
          <w:szCs w:val="32"/>
        </w:rPr>
        <w:t xml:space="preserve">              2014</w:t>
      </w:r>
      <w:r w:rsidR="00EA3C80" w:rsidRPr="001565D1">
        <w:rPr>
          <w:rFonts w:ascii="Times New Roman" w:eastAsia="楷体" w:hAnsi="Times New Roman"/>
          <w:sz w:val="32"/>
          <w:szCs w:val="32"/>
        </w:rPr>
        <w:t>年</w:t>
      </w:r>
      <w:r w:rsidR="00EA3C80" w:rsidRPr="001565D1">
        <w:rPr>
          <w:rFonts w:ascii="Times New Roman" w:eastAsia="楷体" w:hAnsi="Times New Roman"/>
          <w:sz w:val="32"/>
          <w:szCs w:val="32"/>
        </w:rPr>
        <w:t>4</w:t>
      </w:r>
      <w:r w:rsidR="00EA3C80" w:rsidRPr="001565D1">
        <w:rPr>
          <w:rFonts w:ascii="Times New Roman" w:eastAsia="楷体" w:hAnsi="Times New Roman"/>
          <w:sz w:val="32"/>
          <w:szCs w:val="32"/>
        </w:rPr>
        <w:t>月</w:t>
      </w:r>
      <w:r w:rsidR="00C025EE" w:rsidRPr="001565D1">
        <w:rPr>
          <w:rFonts w:ascii="Times New Roman" w:eastAsia="楷体" w:hAnsi="Times New Roman"/>
          <w:sz w:val="32"/>
          <w:szCs w:val="32"/>
        </w:rPr>
        <w:t>1</w:t>
      </w:r>
      <w:r w:rsidR="008B7525" w:rsidRPr="001565D1">
        <w:rPr>
          <w:rFonts w:ascii="Times New Roman" w:eastAsia="楷体" w:hAnsi="Times New Roman"/>
          <w:sz w:val="32"/>
          <w:szCs w:val="32"/>
        </w:rPr>
        <w:t>0</w:t>
      </w:r>
      <w:r w:rsidR="00EA3C80" w:rsidRPr="001565D1">
        <w:rPr>
          <w:rFonts w:ascii="Times New Roman" w:eastAsia="楷体" w:hAnsi="Times New Roman"/>
          <w:sz w:val="32"/>
          <w:szCs w:val="32"/>
        </w:rPr>
        <w:t>日</w:t>
      </w:r>
    </w:p>
    <w:p w:rsidR="001262F7" w:rsidRPr="001565D1" w:rsidRDefault="001262F7" w:rsidP="001262F7">
      <w:pPr>
        <w:pStyle w:val="p0"/>
        <w:spacing w:before="0" w:beforeAutospacing="0" w:after="0" w:afterAutospacing="0"/>
        <w:jc w:val="center"/>
        <w:rPr>
          <w:rFonts w:ascii="Times New Roman" w:hAnsi="Times New Roman" w:cs="Times New Roman"/>
          <w:color w:val="000000"/>
          <w:sz w:val="21"/>
          <w:szCs w:val="21"/>
        </w:rPr>
      </w:pPr>
      <w:bookmarkStart w:id="0" w:name="_GoBack"/>
      <w:bookmarkEnd w:id="0"/>
    </w:p>
    <w:p w:rsidR="00A90A33" w:rsidRPr="001565D1" w:rsidRDefault="00A90A33" w:rsidP="001262F7">
      <w:pPr>
        <w:pStyle w:val="p0"/>
        <w:spacing w:before="0" w:beforeAutospacing="0" w:after="0" w:afterAutospacing="0"/>
        <w:jc w:val="center"/>
        <w:rPr>
          <w:rFonts w:ascii="Times New Roman" w:hAnsi="Times New Roman" w:cs="Times New Roman"/>
          <w:color w:val="000000"/>
          <w:sz w:val="21"/>
          <w:szCs w:val="21"/>
        </w:rPr>
      </w:pPr>
    </w:p>
    <w:p w:rsidR="008B7525" w:rsidRPr="001565D1" w:rsidRDefault="008B7525" w:rsidP="008B7525">
      <w:pPr>
        <w:spacing w:line="400" w:lineRule="exact"/>
        <w:jc w:val="center"/>
        <w:rPr>
          <w:rFonts w:ascii="Times New Roman" w:eastAsia="黑体" w:hAnsi="Times New Roman"/>
          <w:sz w:val="32"/>
          <w:szCs w:val="32"/>
        </w:rPr>
      </w:pPr>
      <w:r w:rsidRPr="001565D1">
        <w:rPr>
          <w:rFonts w:ascii="Times New Roman" w:eastAsia="黑体" w:hAnsi="黑体"/>
          <w:sz w:val="32"/>
          <w:szCs w:val="32"/>
        </w:rPr>
        <w:t>开幕大会</w:t>
      </w:r>
    </w:p>
    <w:p w:rsidR="00E70857" w:rsidRPr="001565D1" w:rsidRDefault="00E70857" w:rsidP="008B7525">
      <w:pPr>
        <w:spacing w:line="400" w:lineRule="exact"/>
        <w:jc w:val="center"/>
        <w:rPr>
          <w:rFonts w:ascii="Times New Roman" w:eastAsia="楷体" w:hAnsi="Times New Roman"/>
          <w:sz w:val="32"/>
          <w:szCs w:val="32"/>
        </w:rPr>
      </w:pP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黑体" w:hAnsi="黑体"/>
          <w:sz w:val="32"/>
          <w:szCs w:val="32"/>
        </w:rPr>
        <w:t>时</w:t>
      </w:r>
      <w:r w:rsidRPr="001565D1">
        <w:rPr>
          <w:rFonts w:ascii="Times New Roman" w:eastAsia="黑体" w:hAnsi="Times New Roman"/>
          <w:sz w:val="32"/>
          <w:szCs w:val="32"/>
        </w:rPr>
        <w:t xml:space="preserve">  </w:t>
      </w:r>
      <w:r w:rsidRPr="001565D1">
        <w:rPr>
          <w:rFonts w:ascii="Times New Roman" w:eastAsia="黑体" w:hAnsi="黑体"/>
          <w:sz w:val="32"/>
          <w:szCs w:val="32"/>
        </w:rPr>
        <w:t>间：</w:t>
      </w:r>
      <w:r w:rsidRPr="001565D1">
        <w:rPr>
          <w:rFonts w:ascii="Times New Roman" w:eastAsia="楷体" w:hAnsi="Times New Roman"/>
          <w:sz w:val="32"/>
          <w:szCs w:val="32"/>
        </w:rPr>
        <w:t>2014</w:t>
      </w:r>
      <w:r w:rsidRPr="001565D1">
        <w:rPr>
          <w:rFonts w:ascii="Times New Roman" w:eastAsia="楷体" w:hAnsi="Times New Roman"/>
          <w:sz w:val="32"/>
          <w:szCs w:val="32"/>
        </w:rPr>
        <w:t>年</w:t>
      </w:r>
      <w:r w:rsidRPr="001565D1">
        <w:rPr>
          <w:rFonts w:ascii="Times New Roman" w:eastAsia="楷体" w:hAnsi="Times New Roman"/>
          <w:sz w:val="32"/>
          <w:szCs w:val="32"/>
        </w:rPr>
        <w:t>4</w:t>
      </w:r>
      <w:r w:rsidRPr="001565D1">
        <w:rPr>
          <w:rFonts w:ascii="Times New Roman" w:eastAsia="楷体" w:hAnsi="Times New Roman"/>
          <w:sz w:val="32"/>
          <w:szCs w:val="32"/>
        </w:rPr>
        <w:t>月</w:t>
      </w:r>
      <w:r w:rsidRPr="001565D1">
        <w:rPr>
          <w:rFonts w:ascii="Times New Roman" w:eastAsia="楷体" w:hAnsi="Times New Roman"/>
          <w:sz w:val="32"/>
          <w:szCs w:val="32"/>
        </w:rPr>
        <w:t>10</w:t>
      </w:r>
      <w:r w:rsidRPr="001565D1">
        <w:rPr>
          <w:rFonts w:ascii="Times New Roman" w:eastAsia="楷体" w:hAnsi="Times New Roman"/>
          <w:sz w:val="32"/>
          <w:szCs w:val="32"/>
        </w:rPr>
        <w:t>日上午</w:t>
      </w:r>
      <w:r w:rsidRPr="001565D1">
        <w:rPr>
          <w:rFonts w:ascii="Times New Roman" w:eastAsia="楷体" w:hAnsi="Times New Roman"/>
          <w:sz w:val="32"/>
          <w:szCs w:val="32"/>
        </w:rPr>
        <w:t>10</w:t>
      </w:r>
      <w:r w:rsidRPr="001565D1">
        <w:rPr>
          <w:rFonts w:ascii="Times New Roman" w:eastAsia="楷体" w:hAnsi="Times New Roman"/>
          <w:sz w:val="32"/>
          <w:szCs w:val="32"/>
        </w:rPr>
        <w:t>时至</w:t>
      </w:r>
      <w:r w:rsidRPr="001565D1">
        <w:rPr>
          <w:rFonts w:ascii="Times New Roman" w:eastAsia="楷体" w:hAnsi="Times New Roman"/>
          <w:sz w:val="32"/>
          <w:szCs w:val="32"/>
        </w:rPr>
        <w:t>11</w:t>
      </w:r>
      <w:r w:rsidRPr="001565D1">
        <w:rPr>
          <w:rFonts w:ascii="Times New Roman" w:eastAsia="楷体" w:hAnsi="Times New Roman"/>
          <w:sz w:val="32"/>
          <w:szCs w:val="32"/>
        </w:rPr>
        <w:t>时</w:t>
      </w:r>
      <w:r w:rsidRPr="001565D1">
        <w:rPr>
          <w:rFonts w:ascii="Times New Roman" w:eastAsia="楷体" w:hAnsi="Times New Roman"/>
          <w:sz w:val="32"/>
          <w:szCs w:val="32"/>
        </w:rPr>
        <w:t>30</w:t>
      </w:r>
      <w:r w:rsidRPr="001565D1">
        <w:rPr>
          <w:rFonts w:ascii="Times New Roman" w:eastAsia="楷体" w:hAnsi="Times New Roman"/>
          <w:sz w:val="32"/>
          <w:szCs w:val="32"/>
        </w:rPr>
        <w:t>分</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黑体" w:hAnsi="黑体"/>
          <w:sz w:val="32"/>
          <w:szCs w:val="32"/>
        </w:rPr>
        <w:t>地</w:t>
      </w:r>
      <w:r w:rsidRPr="001565D1">
        <w:rPr>
          <w:rFonts w:ascii="Times New Roman" w:eastAsia="黑体" w:hAnsi="Times New Roman"/>
          <w:sz w:val="32"/>
          <w:szCs w:val="32"/>
        </w:rPr>
        <w:t xml:space="preserve">   </w:t>
      </w:r>
      <w:r w:rsidRPr="001565D1">
        <w:rPr>
          <w:rFonts w:ascii="Times New Roman" w:eastAsia="黑体" w:hAnsi="黑体"/>
          <w:sz w:val="32"/>
          <w:szCs w:val="32"/>
        </w:rPr>
        <w:t>点：</w:t>
      </w:r>
      <w:r w:rsidRPr="001565D1">
        <w:rPr>
          <w:rFonts w:ascii="Times New Roman" w:eastAsia="楷体" w:hAnsi="Times New Roman"/>
          <w:sz w:val="32"/>
          <w:szCs w:val="32"/>
        </w:rPr>
        <w:t>国际会议中心二层</w:t>
      </w:r>
      <w:r w:rsidRPr="001565D1">
        <w:rPr>
          <w:rFonts w:ascii="Times New Roman" w:eastAsia="楷体" w:hAnsi="Times New Roman"/>
          <w:sz w:val="32"/>
          <w:szCs w:val="32"/>
        </w:rPr>
        <w:t>BFA</w:t>
      </w:r>
      <w:r w:rsidRPr="001565D1">
        <w:rPr>
          <w:rFonts w:ascii="Times New Roman" w:eastAsia="楷体" w:hAnsi="Times New Roman"/>
          <w:sz w:val="32"/>
          <w:szCs w:val="32"/>
        </w:rPr>
        <w:t>主会场</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黑体" w:hAnsi="黑体"/>
          <w:sz w:val="32"/>
          <w:szCs w:val="32"/>
        </w:rPr>
        <w:t>主持人：</w:t>
      </w:r>
      <w:r w:rsidRPr="001565D1">
        <w:rPr>
          <w:rFonts w:ascii="Times New Roman" w:eastAsia="楷体" w:hAnsi="Times New Roman"/>
          <w:sz w:val="32"/>
          <w:szCs w:val="32"/>
        </w:rPr>
        <w:t>博鳌亚洲论坛秘书长</w:t>
      </w:r>
      <w:r w:rsidRPr="001565D1">
        <w:rPr>
          <w:rFonts w:ascii="Times New Roman" w:eastAsia="楷体" w:hAnsi="Times New Roman"/>
          <w:sz w:val="32"/>
          <w:szCs w:val="32"/>
        </w:rPr>
        <w:t xml:space="preserve">  </w:t>
      </w:r>
      <w:r w:rsidRPr="001565D1">
        <w:rPr>
          <w:rFonts w:ascii="Times New Roman" w:eastAsia="楷体" w:hAnsi="Times New Roman"/>
          <w:sz w:val="32"/>
          <w:szCs w:val="32"/>
        </w:rPr>
        <w:t>周文重</w:t>
      </w:r>
    </w:p>
    <w:p w:rsidR="00E70857" w:rsidRPr="001565D1" w:rsidRDefault="00E70857" w:rsidP="00E70857">
      <w:pPr>
        <w:autoSpaceDE w:val="0"/>
        <w:autoSpaceDN w:val="0"/>
        <w:adjustRightInd w:val="0"/>
        <w:spacing w:after="160"/>
        <w:rPr>
          <w:rFonts w:ascii="Times New Roman" w:eastAsia="黑体" w:hAnsi="Times New Roman"/>
          <w:sz w:val="32"/>
          <w:szCs w:val="32"/>
        </w:rPr>
      </w:pPr>
      <w:r w:rsidRPr="001565D1">
        <w:rPr>
          <w:rFonts w:ascii="Times New Roman" w:eastAsia="黑体" w:hAnsi="黑体"/>
          <w:sz w:val="32"/>
          <w:szCs w:val="32"/>
        </w:rPr>
        <w:t>欢迎致辞：</w:t>
      </w:r>
      <w:r w:rsidRPr="001565D1">
        <w:rPr>
          <w:rFonts w:ascii="Times New Roman" w:eastAsia="楷体" w:hAnsi="楷体"/>
          <w:sz w:val="32"/>
          <w:szCs w:val="32"/>
        </w:rPr>
        <w:t>博鳌亚洲论坛理事长、日本前首相</w:t>
      </w:r>
      <w:r w:rsidRPr="001565D1">
        <w:rPr>
          <w:rFonts w:ascii="Times New Roman" w:eastAsia="楷体" w:hAnsi="Times New Roman"/>
          <w:sz w:val="32"/>
          <w:szCs w:val="32"/>
        </w:rPr>
        <w:t xml:space="preserve"> </w:t>
      </w:r>
      <w:r w:rsidRPr="001565D1">
        <w:rPr>
          <w:rFonts w:ascii="Times New Roman" w:eastAsia="楷体" w:hAnsi="楷体"/>
          <w:sz w:val="32"/>
          <w:szCs w:val="32"/>
        </w:rPr>
        <w:t>福田康夫</w:t>
      </w:r>
    </w:p>
    <w:p w:rsidR="00E70857" w:rsidRPr="001565D1" w:rsidRDefault="00E70857" w:rsidP="00E70857">
      <w:pPr>
        <w:autoSpaceDE w:val="0"/>
        <w:autoSpaceDN w:val="0"/>
        <w:adjustRightInd w:val="0"/>
        <w:spacing w:after="160"/>
        <w:rPr>
          <w:rFonts w:ascii="Times New Roman" w:eastAsia="黑体" w:hAnsi="Times New Roman"/>
          <w:sz w:val="32"/>
          <w:szCs w:val="32"/>
        </w:rPr>
      </w:pPr>
      <w:r w:rsidRPr="001565D1">
        <w:rPr>
          <w:rFonts w:ascii="Times New Roman" w:eastAsia="黑体" w:hAnsi="黑体"/>
          <w:sz w:val="32"/>
          <w:szCs w:val="32"/>
        </w:rPr>
        <w:t>主旨演讲：</w:t>
      </w:r>
      <w:r w:rsidRPr="001565D1">
        <w:rPr>
          <w:rFonts w:ascii="Times New Roman" w:eastAsia="楷体" w:hAnsi="楷体"/>
          <w:sz w:val="32"/>
          <w:szCs w:val="32"/>
        </w:rPr>
        <w:t>中华人民共和国国务院总理</w:t>
      </w:r>
      <w:r w:rsidRPr="001565D1">
        <w:rPr>
          <w:rFonts w:ascii="Times New Roman" w:eastAsia="黑体" w:hAnsi="Times New Roman"/>
          <w:sz w:val="32"/>
          <w:szCs w:val="32"/>
        </w:rPr>
        <w:t xml:space="preserve">  </w:t>
      </w:r>
      <w:r w:rsidRPr="001565D1">
        <w:rPr>
          <w:rFonts w:ascii="Times New Roman" w:eastAsia="楷体" w:hAnsi="楷体"/>
          <w:sz w:val="32"/>
          <w:szCs w:val="32"/>
        </w:rPr>
        <w:t>李克强</w:t>
      </w:r>
    </w:p>
    <w:p w:rsidR="00E70857" w:rsidRPr="001565D1" w:rsidRDefault="00E70857" w:rsidP="00E70857">
      <w:pPr>
        <w:autoSpaceDE w:val="0"/>
        <w:autoSpaceDN w:val="0"/>
        <w:adjustRightInd w:val="0"/>
        <w:spacing w:after="160"/>
        <w:rPr>
          <w:rFonts w:ascii="Times New Roman" w:eastAsia="黑体" w:hAnsi="Times New Roman"/>
          <w:sz w:val="32"/>
          <w:szCs w:val="32"/>
        </w:rPr>
      </w:pPr>
      <w:r w:rsidRPr="001565D1">
        <w:rPr>
          <w:rFonts w:ascii="Times New Roman" w:eastAsia="黑体" w:hAnsi="黑体"/>
          <w:sz w:val="32"/>
          <w:szCs w:val="32"/>
        </w:rPr>
        <w:t>演讲嘉宾：</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楷体" w:hAnsi="楷体"/>
          <w:sz w:val="32"/>
          <w:szCs w:val="32"/>
        </w:rPr>
        <w:t>澳大利亚联邦总理</w:t>
      </w:r>
      <w:r w:rsidRPr="001565D1">
        <w:rPr>
          <w:rFonts w:ascii="Times New Roman" w:eastAsia="楷体" w:hAnsi="Times New Roman"/>
          <w:sz w:val="32"/>
          <w:szCs w:val="32"/>
        </w:rPr>
        <w:t xml:space="preserve">  </w:t>
      </w:r>
      <w:r w:rsidRPr="001565D1">
        <w:rPr>
          <w:rFonts w:ascii="Times New Roman" w:eastAsia="楷体" w:hAnsi="楷体"/>
          <w:sz w:val="32"/>
          <w:szCs w:val="32"/>
        </w:rPr>
        <w:t>托尼</w:t>
      </w:r>
      <w:r w:rsidRPr="001565D1">
        <w:rPr>
          <w:rFonts w:ascii="Times New Roman" w:eastAsia="楷体" w:hAnsi="Times New Roman"/>
          <w:sz w:val="32"/>
          <w:szCs w:val="32"/>
        </w:rPr>
        <w:t>·</w:t>
      </w:r>
      <w:r w:rsidRPr="001565D1">
        <w:rPr>
          <w:rFonts w:ascii="Times New Roman" w:eastAsia="楷体" w:hAnsi="楷体"/>
          <w:sz w:val="32"/>
          <w:szCs w:val="32"/>
        </w:rPr>
        <w:t>阿博特</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楷体" w:hAnsi="楷体"/>
          <w:sz w:val="32"/>
          <w:szCs w:val="32"/>
        </w:rPr>
        <w:t>大韩民国总理</w:t>
      </w:r>
      <w:r w:rsidRPr="001565D1">
        <w:rPr>
          <w:rFonts w:ascii="Times New Roman" w:eastAsia="楷体" w:hAnsi="Times New Roman"/>
          <w:sz w:val="32"/>
          <w:szCs w:val="32"/>
        </w:rPr>
        <w:t xml:space="preserve">  </w:t>
      </w:r>
      <w:r w:rsidRPr="001565D1">
        <w:rPr>
          <w:rFonts w:ascii="Times New Roman" w:eastAsia="楷体" w:hAnsi="楷体"/>
          <w:sz w:val="32"/>
          <w:szCs w:val="32"/>
        </w:rPr>
        <w:t>郑烘原</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楷体" w:hAnsi="楷体"/>
          <w:sz w:val="32"/>
          <w:szCs w:val="32"/>
        </w:rPr>
        <w:t>老挝人民民主共和国总理通</w:t>
      </w:r>
      <w:proofErr w:type="gramStart"/>
      <w:r w:rsidRPr="001565D1">
        <w:rPr>
          <w:rFonts w:ascii="Times New Roman" w:eastAsia="楷体" w:hAnsi="楷体"/>
          <w:sz w:val="32"/>
          <w:szCs w:val="32"/>
        </w:rPr>
        <w:t>邢</w:t>
      </w:r>
      <w:proofErr w:type="gramEnd"/>
      <w:r w:rsidRPr="001565D1">
        <w:rPr>
          <w:rFonts w:ascii="Times New Roman" w:eastAsia="楷体" w:hAnsi="Times New Roman"/>
          <w:sz w:val="32"/>
          <w:szCs w:val="32"/>
        </w:rPr>
        <w:t>·</w:t>
      </w:r>
      <w:r w:rsidRPr="001565D1">
        <w:rPr>
          <w:rFonts w:ascii="Times New Roman" w:eastAsia="楷体" w:hAnsi="楷体"/>
          <w:sz w:val="32"/>
          <w:szCs w:val="32"/>
        </w:rPr>
        <w:t>塔马</w:t>
      </w:r>
      <w:proofErr w:type="gramStart"/>
      <w:r w:rsidRPr="001565D1">
        <w:rPr>
          <w:rFonts w:ascii="Times New Roman" w:eastAsia="楷体" w:hAnsi="楷体"/>
          <w:sz w:val="32"/>
          <w:szCs w:val="32"/>
        </w:rPr>
        <w:t>冯</w:t>
      </w:r>
      <w:proofErr w:type="gramEnd"/>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楷体" w:hAnsi="楷体"/>
          <w:sz w:val="32"/>
          <w:szCs w:val="32"/>
        </w:rPr>
        <w:t>纳米比亚共和国总理</w:t>
      </w:r>
      <w:r w:rsidRPr="001565D1">
        <w:rPr>
          <w:rFonts w:ascii="Times New Roman" w:eastAsia="楷体" w:hAnsi="Times New Roman"/>
          <w:sz w:val="32"/>
          <w:szCs w:val="32"/>
        </w:rPr>
        <w:t xml:space="preserve">  </w:t>
      </w:r>
      <w:r w:rsidRPr="001565D1">
        <w:rPr>
          <w:rFonts w:ascii="Times New Roman" w:eastAsia="楷体" w:hAnsi="楷体"/>
          <w:sz w:val="32"/>
          <w:szCs w:val="32"/>
        </w:rPr>
        <w:t>哈格</w:t>
      </w:r>
      <w:r w:rsidRPr="001565D1">
        <w:rPr>
          <w:rFonts w:ascii="Times New Roman" w:eastAsia="楷体" w:hAnsi="Times New Roman"/>
          <w:sz w:val="32"/>
          <w:szCs w:val="32"/>
        </w:rPr>
        <w:t>·</w:t>
      </w:r>
      <w:r w:rsidRPr="001565D1">
        <w:rPr>
          <w:rFonts w:ascii="Times New Roman" w:eastAsia="楷体" w:hAnsi="楷体"/>
          <w:sz w:val="32"/>
          <w:szCs w:val="32"/>
        </w:rPr>
        <w:t>根哥布</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楷体" w:hAnsi="楷体"/>
          <w:sz w:val="32"/>
          <w:szCs w:val="32"/>
        </w:rPr>
        <w:t>巴基斯坦伊斯兰共和国总理</w:t>
      </w:r>
      <w:r w:rsidRPr="001565D1">
        <w:rPr>
          <w:rFonts w:ascii="Times New Roman" w:eastAsia="楷体" w:hAnsi="Times New Roman"/>
          <w:sz w:val="32"/>
          <w:szCs w:val="32"/>
        </w:rPr>
        <w:t xml:space="preserve">  </w:t>
      </w:r>
      <w:r w:rsidRPr="001565D1">
        <w:rPr>
          <w:rFonts w:ascii="Times New Roman" w:eastAsia="楷体" w:hAnsi="楷体"/>
          <w:sz w:val="32"/>
          <w:szCs w:val="32"/>
        </w:rPr>
        <w:t>纳瓦兹</w:t>
      </w:r>
      <w:r w:rsidRPr="001565D1">
        <w:rPr>
          <w:rFonts w:ascii="Times New Roman" w:eastAsia="楷体" w:hAnsi="Times New Roman"/>
          <w:sz w:val="32"/>
          <w:szCs w:val="32"/>
        </w:rPr>
        <w:t>·</w:t>
      </w:r>
      <w:r w:rsidRPr="001565D1">
        <w:rPr>
          <w:rFonts w:ascii="Times New Roman" w:eastAsia="楷体" w:hAnsi="楷体"/>
          <w:sz w:val="32"/>
          <w:szCs w:val="32"/>
        </w:rPr>
        <w:t>谢里夫</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楷体" w:hAnsi="楷体"/>
          <w:sz w:val="32"/>
          <w:szCs w:val="32"/>
        </w:rPr>
        <w:t>东帝汶民主共和国总理</w:t>
      </w:r>
      <w:r w:rsidRPr="001565D1">
        <w:rPr>
          <w:rFonts w:ascii="Times New Roman" w:eastAsia="楷体" w:hAnsi="Times New Roman"/>
          <w:sz w:val="32"/>
          <w:szCs w:val="32"/>
        </w:rPr>
        <w:t xml:space="preserve">  </w:t>
      </w:r>
      <w:proofErr w:type="gramStart"/>
      <w:r w:rsidRPr="001565D1">
        <w:rPr>
          <w:rFonts w:ascii="Times New Roman" w:eastAsia="楷体" w:hAnsi="楷体"/>
          <w:sz w:val="32"/>
          <w:szCs w:val="32"/>
        </w:rPr>
        <w:t>凯</w:t>
      </w:r>
      <w:proofErr w:type="gramEnd"/>
      <w:r w:rsidRPr="001565D1">
        <w:rPr>
          <w:rFonts w:ascii="Times New Roman" w:eastAsia="楷体" w:hAnsi="Times New Roman"/>
          <w:sz w:val="32"/>
          <w:szCs w:val="32"/>
        </w:rPr>
        <w:t>·</w:t>
      </w:r>
      <w:r w:rsidRPr="001565D1">
        <w:rPr>
          <w:rFonts w:ascii="Times New Roman" w:eastAsia="楷体" w:hAnsi="楷体"/>
          <w:sz w:val="32"/>
          <w:szCs w:val="32"/>
        </w:rPr>
        <w:t>拉拉</w:t>
      </w:r>
      <w:r w:rsidRPr="001565D1">
        <w:rPr>
          <w:rFonts w:ascii="Times New Roman" w:eastAsia="楷体" w:hAnsi="Times New Roman"/>
          <w:sz w:val="32"/>
          <w:szCs w:val="32"/>
        </w:rPr>
        <w:t>·</w:t>
      </w:r>
      <w:r w:rsidRPr="001565D1">
        <w:rPr>
          <w:rFonts w:ascii="Times New Roman" w:eastAsia="楷体" w:hAnsi="楷体"/>
          <w:sz w:val="32"/>
          <w:szCs w:val="32"/>
        </w:rPr>
        <w:t>夏纳纳</w:t>
      </w:r>
      <w:r w:rsidRPr="001565D1">
        <w:rPr>
          <w:rFonts w:ascii="Times New Roman" w:eastAsia="楷体" w:hAnsi="Times New Roman"/>
          <w:sz w:val="32"/>
          <w:szCs w:val="32"/>
        </w:rPr>
        <w:t>·</w:t>
      </w:r>
      <w:r w:rsidRPr="001565D1">
        <w:rPr>
          <w:rFonts w:ascii="Times New Roman" w:eastAsia="楷体" w:hAnsi="楷体"/>
          <w:sz w:val="32"/>
          <w:szCs w:val="32"/>
        </w:rPr>
        <w:t>古斯芒</w:t>
      </w:r>
    </w:p>
    <w:p w:rsidR="00E70857" w:rsidRPr="001565D1" w:rsidRDefault="00E70857" w:rsidP="00E70857">
      <w:pPr>
        <w:autoSpaceDE w:val="0"/>
        <w:autoSpaceDN w:val="0"/>
        <w:adjustRightInd w:val="0"/>
        <w:spacing w:after="160"/>
        <w:rPr>
          <w:rFonts w:ascii="Times New Roman" w:eastAsia="楷体" w:hAnsi="Times New Roman"/>
          <w:sz w:val="32"/>
          <w:szCs w:val="32"/>
        </w:rPr>
      </w:pPr>
      <w:r w:rsidRPr="001565D1">
        <w:rPr>
          <w:rFonts w:ascii="Times New Roman" w:eastAsia="楷体" w:hAnsi="楷体"/>
          <w:sz w:val="32"/>
          <w:szCs w:val="32"/>
        </w:rPr>
        <w:t>俄罗斯联邦副总理</w:t>
      </w:r>
      <w:r w:rsidRPr="001565D1">
        <w:rPr>
          <w:rFonts w:ascii="Times New Roman" w:eastAsia="楷体" w:hAnsi="Times New Roman"/>
          <w:sz w:val="32"/>
          <w:szCs w:val="32"/>
        </w:rPr>
        <w:t xml:space="preserve">  </w:t>
      </w:r>
      <w:r w:rsidRPr="001565D1">
        <w:rPr>
          <w:rFonts w:ascii="Times New Roman" w:eastAsia="楷体" w:hAnsi="楷体"/>
          <w:sz w:val="32"/>
          <w:szCs w:val="32"/>
        </w:rPr>
        <w:t>阿</w:t>
      </w:r>
      <w:r w:rsidRPr="001565D1">
        <w:rPr>
          <w:rFonts w:ascii="Times New Roman" w:eastAsia="楷体" w:hAnsi="Times New Roman"/>
          <w:sz w:val="32"/>
          <w:szCs w:val="32"/>
        </w:rPr>
        <w:t>·</w:t>
      </w:r>
      <w:r w:rsidRPr="001565D1">
        <w:rPr>
          <w:rFonts w:ascii="Times New Roman" w:eastAsia="楷体" w:hAnsi="楷体"/>
          <w:sz w:val="32"/>
          <w:szCs w:val="32"/>
        </w:rPr>
        <w:t>弗</w:t>
      </w:r>
      <w:r w:rsidRPr="001565D1">
        <w:rPr>
          <w:rFonts w:ascii="Times New Roman" w:eastAsia="楷体" w:hAnsi="Times New Roman"/>
          <w:sz w:val="32"/>
          <w:szCs w:val="32"/>
        </w:rPr>
        <w:t>·</w:t>
      </w:r>
      <w:r w:rsidRPr="001565D1">
        <w:rPr>
          <w:rFonts w:ascii="Times New Roman" w:eastAsia="楷体" w:hAnsi="楷体"/>
          <w:sz w:val="32"/>
          <w:szCs w:val="32"/>
        </w:rPr>
        <w:t>德沃尔科维奇</w:t>
      </w:r>
    </w:p>
    <w:p w:rsidR="00E70857" w:rsidRDefault="00E70857" w:rsidP="00E70857">
      <w:pPr>
        <w:autoSpaceDE w:val="0"/>
        <w:autoSpaceDN w:val="0"/>
        <w:adjustRightInd w:val="0"/>
        <w:spacing w:after="160"/>
        <w:rPr>
          <w:rFonts w:ascii="Times New Roman" w:eastAsia="楷体" w:hAnsi="楷体" w:hint="eastAsia"/>
          <w:sz w:val="32"/>
          <w:szCs w:val="32"/>
        </w:rPr>
      </w:pPr>
      <w:r w:rsidRPr="001565D1">
        <w:rPr>
          <w:rFonts w:ascii="Times New Roman" w:eastAsia="楷体" w:hAnsi="楷体"/>
          <w:sz w:val="32"/>
          <w:szCs w:val="32"/>
        </w:rPr>
        <w:t>越南社会主义共和国副总理</w:t>
      </w:r>
      <w:r w:rsidRPr="001565D1">
        <w:rPr>
          <w:rFonts w:ascii="Times New Roman" w:eastAsia="楷体" w:hAnsi="Times New Roman"/>
          <w:sz w:val="32"/>
          <w:szCs w:val="32"/>
        </w:rPr>
        <w:t xml:space="preserve">  </w:t>
      </w:r>
      <w:r w:rsidRPr="001565D1">
        <w:rPr>
          <w:rFonts w:ascii="Times New Roman" w:eastAsia="楷体" w:hAnsi="楷体"/>
          <w:sz w:val="32"/>
          <w:szCs w:val="32"/>
        </w:rPr>
        <w:t>武德担</w:t>
      </w:r>
    </w:p>
    <w:p w:rsidR="00AD5B7A" w:rsidRPr="00AD5B7A" w:rsidRDefault="00AD5B7A" w:rsidP="00E70857">
      <w:pPr>
        <w:autoSpaceDE w:val="0"/>
        <w:autoSpaceDN w:val="0"/>
        <w:adjustRightInd w:val="0"/>
        <w:spacing w:after="160"/>
        <w:rPr>
          <w:rFonts w:ascii="黑体" w:eastAsia="黑体" w:hAnsi="黑体" w:hint="eastAsia"/>
          <w:sz w:val="32"/>
          <w:szCs w:val="32"/>
        </w:rPr>
      </w:pPr>
      <w:r w:rsidRPr="00AD5B7A">
        <w:rPr>
          <w:rFonts w:ascii="黑体" w:eastAsia="黑体" w:hAnsi="黑体" w:hint="eastAsia"/>
          <w:sz w:val="32"/>
          <w:szCs w:val="32"/>
        </w:rPr>
        <w:t>企业家致辞：</w:t>
      </w:r>
    </w:p>
    <w:p w:rsidR="00AD5B7A" w:rsidRPr="001565D1" w:rsidRDefault="00AD5B7A" w:rsidP="00E70857">
      <w:pPr>
        <w:autoSpaceDE w:val="0"/>
        <w:autoSpaceDN w:val="0"/>
        <w:adjustRightInd w:val="0"/>
        <w:spacing w:after="160"/>
        <w:rPr>
          <w:rFonts w:ascii="Times New Roman" w:eastAsia="楷体" w:hAnsi="Times New Roman"/>
          <w:sz w:val="32"/>
          <w:szCs w:val="32"/>
        </w:rPr>
      </w:pPr>
      <w:r>
        <w:rPr>
          <w:rFonts w:ascii="Times New Roman" w:eastAsia="楷体" w:hAnsi="楷体" w:hint="eastAsia"/>
          <w:sz w:val="32"/>
          <w:szCs w:val="32"/>
        </w:rPr>
        <w:t>沙特基础工业公司副董事长兼首席执行官</w:t>
      </w:r>
      <w:r>
        <w:rPr>
          <w:rFonts w:ascii="Times New Roman" w:eastAsia="楷体" w:hAnsi="楷体" w:hint="eastAsia"/>
          <w:sz w:val="32"/>
          <w:szCs w:val="32"/>
        </w:rPr>
        <w:t xml:space="preserve">  </w:t>
      </w:r>
      <w:r>
        <w:rPr>
          <w:rFonts w:ascii="Times New Roman" w:eastAsia="楷体" w:hAnsi="楷体" w:hint="eastAsia"/>
          <w:sz w:val="32"/>
          <w:szCs w:val="32"/>
        </w:rPr>
        <w:t>阿尔马迪</w:t>
      </w:r>
    </w:p>
    <w:p w:rsidR="00DB63A2" w:rsidRPr="001565D1" w:rsidRDefault="00DB63A2" w:rsidP="00E70857">
      <w:pPr>
        <w:autoSpaceDE w:val="0"/>
        <w:autoSpaceDN w:val="0"/>
        <w:adjustRightInd w:val="0"/>
        <w:spacing w:after="160"/>
        <w:rPr>
          <w:rFonts w:ascii="Times New Roman" w:eastAsia="黑体" w:hAnsi="Times New Roman"/>
          <w:sz w:val="32"/>
          <w:szCs w:val="32"/>
        </w:rPr>
      </w:pPr>
    </w:p>
    <w:p w:rsidR="00E70857" w:rsidRDefault="00E70857" w:rsidP="00E70857">
      <w:pPr>
        <w:autoSpaceDE w:val="0"/>
        <w:autoSpaceDN w:val="0"/>
        <w:adjustRightInd w:val="0"/>
        <w:spacing w:after="160"/>
        <w:rPr>
          <w:rFonts w:ascii="Times New Roman" w:eastAsia="黑体" w:hAnsi="黑体" w:hint="eastAsia"/>
          <w:sz w:val="32"/>
          <w:szCs w:val="32"/>
        </w:rPr>
      </w:pPr>
      <w:r w:rsidRPr="001565D1">
        <w:rPr>
          <w:rFonts w:ascii="Times New Roman" w:eastAsia="黑体" w:hAnsi="黑体"/>
          <w:sz w:val="32"/>
          <w:szCs w:val="32"/>
        </w:rPr>
        <w:t>主要观点：</w:t>
      </w:r>
    </w:p>
    <w:p w:rsidR="00B43DA0" w:rsidRPr="00B43DA0" w:rsidRDefault="00B43DA0"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B43DA0">
        <w:rPr>
          <w:rFonts w:ascii="Times New Roman" w:eastAsia="楷体" w:hAnsi="楷体"/>
          <w:sz w:val="32"/>
          <w:szCs w:val="32"/>
        </w:rPr>
        <w:t>为使亚洲保持发展，各国不应只关注自己，还应考虑地区利益甚至是整个世界的利益。</w:t>
      </w:r>
    </w:p>
    <w:p w:rsidR="00B43DA0" w:rsidRPr="00B43DA0" w:rsidRDefault="00B43DA0"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1565D1">
        <w:rPr>
          <w:rFonts w:ascii="Times New Roman" w:eastAsia="楷体" w:hAnsi="楷体"/>
          <w:sz w:val="32"/>
          <w:szCs w:val="32"/>
        </w:rPr>
        <w:t>今天的亚洲正处在发展的关键时期。亚洲是全球最具活力的地区之一，经济规模占世界的</w:t>
      </w:r>
      <w:r w:rsidRPr="00B43DA0">
        <w:rPr>
          <w:rFonts w:ascii="Times New Roman" w:eastAsia="楷体" w:hAnsi="楷体"/>
          <w:sz w:val="32"/>
          <w:szCs w:val="32"/>
        </w:rPr>
        <w:t>1/3</w:t>
      </w:r>
      <w:r w:rsidRPr="001565D1">
        <w:rPr>
          <w:rFonts w:ascii="Times New Roman" w:eastAsia="楷体" w:hAnsi="楷体"/>
          <w:sz w:val="32"/>
          <w:szCs w:val="32"/>
        </w:rPr>
        <w:t>，人口有</w:t>
      </w:r>
      <w:r w:rsidRPr="00B43DA0">
        <w:rPr>
          <w:rFonts w:ascii="Times New Roman" w:eastAsia="楷体" w:hAnsi="楷体"/>
          <w:sz w:val="32"/>
          <w:szCs w:val="32"/>
        </w:rPr>
        <w:t>40</w:t>
      </w:r>
      <w:r w:rsidRPr="001565D1">
        <w:rPr>
          <w:rFonts w:ascii="Times New Roman" w:eastAsia="楷体" w:hAnsi="楷体"/>
          <w:sz w:val="32"/>
          <w:szCs w:val="32"/>
        </w:rPr>
        <w:t>多亿，劳动力供给充足，后发优势明显，发展潜力远未释放。</w:t>
      </w:r>
    </w:p>
    <w:p w:rsidR="00B43DA0" w:rsidRPr="0043451A" w:rsidRDefault="00B43DA0"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1565D1">
        <w:rPr>
          <w:rFonts w:ascii="Times New Roman" w:eastAsia="楷体" w:hAnsi="楷体"/>
          <w:sz w:val="32"/>
          <w:szCs w:val="32"/>
        </w:rPr>
        <w:t>解决亚洲的问题，归根结底，还是要靠发展。发展改变世界，发展创造</w:t>
      </w:r>
      <w:r w:rsidRPr="0043451A">
        <w:rPr>
          <w:rFonts w:ascii="Times New Roman" w:eastAsia="楷体" w:hAnsi="楷体"/>
          <w:sz w:val="32"/>
          <w:szCs w:val="32"/>
        </w:rPr>
        <w:t>未来。发展仍然是亚洲国家的第一要务。新形势下，亚洲保持发展势头需要源头活水，最重要的是发掘新的动力。</w:t>
      </w:r>
    </w:p>
    <w:p w:rsidR="00B43DA0" w:rsidRPr="0043451A" w:rsidRDefault="00B43DA0"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43451A">
        <w:rPr>
          <w:rFonts w:ascii="Times New Roman" w:eastAsia="楷体" w:hAnsi="楷体" w:hint="eastAsia"/>
          <w:sz w:val="32"/>
          <w:szCs w:val="32"/>
        </w:rPr>
        <w:t>亚洲未来的发展，需要</w:t>
      </w:r>
      <w:r w:rsidRPr="0043451A">
        <w:rPr>
          <w:rFonts w:ascii="Times New Roman" w:eastAsia="楷体" w:hAnsi="楷体"/>
          <w:sz w:val="32"/>
          <w:szCs w:val="32"/>
        </w:rPr>
        <w:t>坚持共同发展的大方向，结成亚洲利益共同体。</w:t>
      </w:r>
      <w:r w:rsidRPr="0043451A">
        <w:rPr>
          <w:rFonts w:ascii="Times New Roman" w:eastAsia="楷体" w:hAnsi="楷体" w:hint="eastAsia"/>
          <w:sz w:val="32"/>
          <w:szCs w:val="32"/>
        </w:rPr>
        <w:t>需要</w:t>
      </w:r>
      <w:r w:rsidRPr="0043451A">
        <w:rPr>
          <w:rFonts w:ascii="Times New Roman" w:eastAsia="楷体" w:hAnsi="楷体"/>
          <w:sz w:val="32"/>
          <w:szCs w:val="32"/>
        </w:rPr>
        <w:t>构建融合发展的大格局，形成亚洲命运共同体。</w:t>
      </w:r>
      <w:r w:rsidRPr="0043451A">
        <w:rPr>
          <w:rFonts w:ascii="Times New Roman" w:eastAsia="楷体" w:hAnsi="楷体" w:hint="eastAsia"/>
          <w:sz w:val="32"/>
          <w:szCs w:val="32"/>
        </w:rPr>
        <w:t>需要</w:t>
      </w:r>
      <w:r w:rsidRPr="0043451A">
        <w:rPr>
          <w:rFonts w:ascii="Times New Roman" w:eastAsia="楷体" w:hAnsi="楷体"/>
          <w:sz w:val="32"/>
          <w:szCs w:val="32"/>
        </w:rPr>
        <w:t>维护和平发展的大环境，打造亚洲责任共同体。</w:t>
      </w:r>
    </w:p>
    <w:p w:rsidR="0043451A" w:rsidRPr="0043451A" w:rsidRDefault="0043451A" w:rsidP="0043451A">
      <w:pPr>
        <w:pStyle w:val="aa"/>
        <w:numPr>
          <w:ilvl w:val="0"/>
          <w:numId w:val="31"/>
        </w:numPr>
        <w:shd w:val="clear" w:color="auto" w:fill="FFFFFF"/>
        <w:spacing w:before="173" w:beforeAutospacing="0" w:after="173" w:afterAutospacing="0" w:line="265" w:lineRule="atLeast"/>
        <w:jc w:val="both"/>
        <w:rPr>
          <w:rFonts w:ascii="Times New Roman" w:eastAsia="楷体" w:hAnsi="Times New Roman" w:cs="Times New Roman" w:hint="eastAsia"/>
          <w:sz w:val="32"/>
          <w:szCs w:val="32"/>
        </w:rPr>
      </w:pPr>
      <w:r w:rsidRPr="0043451A">
        <w:rPr>
          <w:rFonts w:ascii="Times New Roman" w:eastAsia="楷体" w:hAnsi="楷体" w:cs="Times New Roman"/>
          <w:sz w:val="32"/>
          <w:szCs w:val="32"/>
        </w:rPr>
        <w:t>亚洲各国应密切合作，维护地区的和平稳定，共</w:t>
      </w:r>
      <w:proofErr w:type="gramStart"/>
      <w:r w:rsidRPr="0043451A">
        <w:rPr>
          <w:rFonts w:ascii="Times New Roman" w:eastAsia="楷体" w:hAnsi="楷体" w:cs="Times New Roman"/>
          <w:sz w:val="32"/>
          <w:szCs w:val="32"/>
        </w:rPr>
        <w:t>襄地区</w:t>
      </w:r>
      <w:proofErr w:type="gramEnd"/>
      <w:r w:rsidRPr="0043451A">
        <w:rPr>
          <w:rFonts w:ascii="Times New Roman" w:eastAsia="楷体" w:hAnsi="楷体" w:cs="Times New Roman"/>
          <w:sz w:val="32"/>
          <w:szCs w:val="32"/>
        </w:rPr>
        <w:t>发展大业，把共同的家园建设好，为世界和平、发展、合作做出更大贡献，共同开创亚洲发展新未来</w:t>
      </w:r>
      <w:r w:rsidRPr="0043451A">
        <w:rPr>
          <w:rFonts w:ascii="Times New Roman" w:eastAsia="楷体" w:hAnsi="楷体" w:cs="Times New Roman" w:hint="eastAsia"/>
          <w:sz w:val="32"/>
          <w:szCs w:val="32"/>
        </w:rPr>
        <w:t>。</w:t>
      </w:r>
    </w:p>
    <w:p w:rsidR="0043451A" w:rsidRPr="0043451A" w:rsidRDefault="0043451A" w:rsidP="0043451A">
      <w:pPr>
        <w:pStyle w:val="aa"/>
        <w:numPr>
          <w:ilvl w:val="0"/>
          <w:numId w:val="31"/>
        </w:numPr>
        <w:shd w:val="clear" w:color="auto" w:fill="FFFFFF"/>
        <w:spacing w:before="173" w:beforeAutospacing="0" w:after="173" w:afterAutospacing="0" w:line="265" w:lineRule="atLeast"/>
        <w:jc w:val="both"/>
        <w:rPr>
          <w:rFonts w:ascii="Times New Roman" w:eastAsia="楷体" w:hAnsi="Times New Roman" w:cs="Times New Roman"/>
          <w:sz w:val="32"/>
          <w:szCs w:val="32"/>
        </w:rPr>
      </w:pPr>
      <w:r w:rsidRPr="0043451A">
        <w:rPr>
          <w:rFonts w:ascii="Times New Roman" w:eastAsia="楷体" w:hAnsi="楷体" w:cs="Times New Roman" w:hint="eastAsia"/>
          <w:sz w:val="32"/>
          <w:szCs w:val="32"/>
        </w:rPr>
        <w:t>亚太</w:t>
      </w:r>
      <w:r w:rsidRPr="0043451A">
        <w:rPr>
          <w:rFonts w:ascii="Times New Roman" w:eastAsia="楷体" w:hAnsi="楷体" w:cs="Times New Roman"/>
          <w:sz w:val="32"/>
          <w:szCs w:val="32"/>
        </w:rPr>
        <w:t>地区需要和平</w:t>
      </w:r>
      <w:r w:rsidRPr="0043451A">
        <w:rPr>
          <w:rFonts w:ascii="Times New Roman" w:eastAsia="楷体" w:hAnsi="楷体" w:cs="Times New Roman" w:hint="eastAsia"/>
          <w:sz w:val="32"/>
          <w:szCs w:val="32"/>
        </w:rPr>
        <w:t>，需要</w:t>
      </w:r>
      <w:r w:rsidRPr="0043451A">
        <w:rPr>
          <w:rFonts w:ascii="Times New Roman" w:eastAsia="楷体" w:hAnsi="楷体" w:cs="Times New Roman"/>
          <w:sz w:val="32"/>
          <w:szCs w:val="32"/>
        </w:rPr>
        <w:t>相互了解，</w:t>
      </w:r>
      <w:r w:rsidRPr="0043451A">
        <w:rPr>
          <w:rFonts w:ascii="Times New Roman" w:eastAsia="楷体" w:hAnsi="楷体" w:cs="Times New Roman" w:hint="eastAsia"/>
          <w:sz w:val="32"/>
          <w:szCs w:val="32"/>
        </w:rPr>
        <w:t>需要</w:t>
      </w:r>
      <w:r w:rsidRPr="0043451A">
        <w:rPr>
          <w:rFonts w:ascii="Times New Roman" w:eastAsia="楷体" w:hAnsi="楷体" w:cs="Times New Roman"/>
          <w:sz w:val="32"/>
          <w:szCs w:val="32"/>
        </w:rPr>
        <w:t>相互尊敬。</w:t>
      </w:r>
    </w:p>
    <w:p w:rsidR="00B43DA0" w:rsidRPr="0043451A" w:rsidRDefault="0043451A"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43451A">
        <w:rPr>
          <w:rFonts w:ascii="Times New Roman" w:eastAsia="楷体" w:hAnsi="楷体"/>
          <w:sz w:val="32"/>
          <w:szCs w:val="32"/>
        </w:rPr>
        <w:t>为</w:t>
      </w:r>
      <w:r w:rsidRPr="0043451A">
        <w:rPr>
          <w:rFonts w:ascii="Times New Roman" w:eastAsia="楷体" w:hAnsi="楷体" w:hint="eastAsia"/>
          <w:sz w:val="32"/>
          <w:szCs w:val="32"/>
        </w:rPr>
        <w:t>使</w:t>
      </w:r>
      <w:r w:rsidRPr="0043451A">
        <w:rPr>
          <w:rFonts w:ascii="Times New Roman" w:eastAsia="楷体" w:hAnsi="楷体"/>
          <w:sz w:val="32"/>
          <w:szCs w:val="32"/>
        </w:rPr>
        <w:t>亚洲</w:t>
      </w:r>
      <w:r w:rsidRPr="0043451A">
        <w:rPr>
          <w:rFonts w:ascii="Times New Roman" w:eastAsia="楷体" w:hAnsi="楷体" w:hint="eastAsia"/>
          <w:sz w:val="32"/>
          <w:szCs w:val="32"/>
        </w:rPr>
        <w:t>的</w:t>
      </w:r>
      <w:r w:rsidRPr="0043451A">
        <w:rPr>
          <w:rFonts w:ascii="Times New Roman" w:eastAsia="楷体" w:hAnsi="楷体"/>
          <w:sz w:val="32"/>
          <w:szCs w:val="32"/>
        </w:rPr>
        <w:t>新未来成为现实，亚洲各国密切合作尤其重要</w:t>
      </w:r>
      <w:r w:rsidRPr="0043451A">
        <w:rPr>
          <w:rFonts w:ascii="Times New Roman" w:eastAsia="楷体" w:hAnsi="楷体" w:hint="eastAsia"/>
          <w:sz w:val="32"/>
          <w:szCs w:val="32"/>
        </w:rPr>
        <w:t>。</w:t>
      </w:r>
    </w:p>
    <w:p w:rsidR="0043451A" w:rsidRPr="0043451A" w:rsidRDefault="0043451A"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43451A">
        <w:rPr>
          <w:rFonts w:ascii="Times New Roman" w:eastAsia="楷体" w:hAnsi="楷体"/>
          <w:sz w:val="32"/>
          <w:szCs w:val="32"/>
        </w:rPr>
        <w:t>低增长率和高失业率，收入不平衡和环境污染，能源危机和资源枯竭等，</w:t>
      </w:r>
      <w:r w:rsidRPr="0043451A">
        <w:rPr>
          <w:rFonts w:ascii="Times New Roman" w:eastAsia="楷体" w:hAnsi="楷体" w:hint="eastAsia"/>
          <w:sz w:val="32"/>
          <w:szCs w:val="32"/>
        </w:rPr>
        <w:t>是亚洲国家</w:t>
      </w:r>
      <w:r w:rsidRPr="0043451A">
        <w:rPr>
          <w:rFonts w:ascii="Times New Roman" w:eastAsia="楷体" w:hAnsi="楷体"/>
          <w:sz w:val="32"/>
          <w:szCs w:val="32"/>
        </w:rPr>
        <w:t>需要共同努力解决的课题。</w:t>
      </w:r>
    </w:p>
    <w:p w:rsidR="0043451A" w:rsidRPr="0043451A" w:rsidRDefault="0005389F" w:rsidP="0043451A">
      <w:pPr>
        <w:pStyle w:val="aa"/>
        <w:numPr>
          <w:ilvl w:val="0"/>
          <w:numId w:val="31"/>
        </w:numPr>
        <w:shd w:val="clear" w:color="auto" w:fill="FFFFFF"/>
        <w:spacing w:before="173" w:beforeAutospacing="0" w:after="173" w:afterAutospacing="0" w:line="265" w:lineRule="atLeast"/>
        <w:jc w:val="both"/>
        <w:rPr>
          <w:rFonts w:ascii="Times New Roman" w:eastAsia="楷体" w:hAnsi="楷体" w:cs="Times New Roman" w:hint="eastAsia"/>
          <w:sz w:val="32"/>
          <w:szCs w:val="32"/>
        </w:rPr>
      </w:pPr>
      <w:r>
        <w:rPr>
          <w:rFonts w:ascii="Times New Roman" w:eastAsia="楷体" w:hAnsi="楷体" w:cs="Times New Roman"/>
          <w:sz w:val="32"/>
          <w:szCs w:val="32"/>
        </w:rPr>
        <w:t>建立</w:t>
      </w:r>
      <w:r w:rsidR="0043451A" w:rsidRPr="0043451A">
        <w:rPr>
          <w:rFonts w:ascii="Times New Roman" w:eastAsia="楷体" w:hAnsi="楷体" w:cs="Times New Roman"/>
          <w:sz w:val="32"/>
          <w:szCs w:val="32"/>
        </w:rPr>
        <w:t>亚洲基础设施投资银行</w:t>
      </w:r>
      <w:r w:rsidR="0043451A" w:rsidRPr="0043451A">
        <w:rPr>
          <w:rFonts w:ascii="Times New Roman" w:eastAsia="楷体" w:hAnsi="楷体" w:cs="Times New Roman" w:hint="eastAsia"/>
          <w:sz w:val="32"/>
          <w:szCs w:val="32"/>
        </w:rPr>
        <w:t>的倡议</w:t>
      </w:r>
      <w:r w:rsidR="0043451A" w:rsidRPr="0043451A">
        <w:rPr>
          <w:rFonts w:ascii="Times New Roman" w:eastAsia="楷体" w:hAnsi="楷体" w:cs="Times New Roman"/>
          <w:sz w:val="32"/>
          <w:szCs w:val="32"/>
        </w:rPr>
        <w:t>，</w:t>
      </w:r>
      <w:r>
        <w:rPr>
          <w:rFonts w:ascii="Times New Roman" w:eastAsia="楷体" w:hAnsi="楷体" w:cs="Times New Roman" w:hint="eastAsia"/>
          <w:sz w:val="32"/>
          <w:szCs w:val="32"/>
        </w:rPr>
        <w:t>将</w:t>
      </w:r>
      <w:r w:rsidR="0043451A" w:rsidRPr="0043451A">
        <w:rPr>
          <w:rFonts w:ascii="Times New Roman" w:eastAsia="楷体" w:hAnsi="楷体" w:cs="Times New Roman"/>
          <w:sz w:val="32"/>
          <w:szCs w:val="32"/>
        </w:rPr>
        <w:t>在实现本地区的</w:t>
      </w:r>
      <w:r w:rsidR="0043451A" w:rsidRPr="0043451A">
        <w:rPr>
          <w:rFonts w:ascii="Times New Roman" w:eastAsia="楷体" w:hAnsi="楷体" w:cs="Times New Roman" w:hint="eastAsia"/>
          <w:sz w:val="32"/>
          <w:szCs w:val="32"/>
        </w:rPr>
        <w:t>互联互通</w:t>
      </w:r>
      <w:r w:rsidR="0043451A" w:rsidRPr="0043451A">
        <w:rPr>
          <w:rFonts w:ascii="Times New Roman" w:eastAsia="楷体" w:hAnsi="楷体" w:cs="Times New Roman"/>
          <w:sz w:val="32"/>
          <w:szCs w:val="32"/>
        </w:rPr>
        <w:t>方面</w:t>
      </w:r>
      <w:r w:rsidR="0043451A" w:rsidRPr="0043451A">
        <w:rPr>
          <w:rFonts w:ascii="Times New Roman" w:eastAsia="楷体" w:hAnsi="楷体" w:cs="Times New Roman" w:hint="eastAsia"/>
          <w:sz w:val="32"/>
          <w:szCs w:val="32"/>
        </w:rPr>
        <w:t>发挥</w:t>
      </w:r>
      <w:r w:rsidR="0043451A" w:rsidRPr="0043451A">
        <w:rPr>
          <w:rFonts w:ascii="Times New Roman" w:eastAsia="楷体" w:hAnsi="楷体" w:cs="Times New Roman"/>
          <w:sz w:val="32"/>
          <w:szCs w:val="32"/>
        </w:rPr>
        <w:t>重要作用。</w:t>
      </w:r>
    </w:p>
    <w:p w:rsidR="0043451A" w:rsidRPr="0043451A" w:rsidRDefault="0043451A" w:rsidP="0043451A">
      <w:pPr>
        <w:pStyle w:val="aa"/>
        <w:numPr>
          <w:ilvl w:val="0"/>
          <w:numId w:val="31"/>
        </w:numPr>
        <w:shd w:val="clear" w:color="auto" w:fill="FFFFFF"/>
        <w:spacing w:before="173" w:beforeAutospacing="0" w:after="173" w:afterAutospacing="0" w:line="265" w:lineRule="atLeast"/>
        <w:jc w:val="both"/>
        <w:rPr>
          <w:rFonts w:ascii="Times New Roman" w:eastAsia="楷体" w:hAnsi="楷体" w:cs="Times New Roman" w:hint="eastAsia"/>
          <w:sz w:val="32"/>
          <w:szCs w:val="32"/>
        </w:rPr>
      </w:pPr>
      <w:r w:rsidRPr="0043451A">
        <w:rPr>
          <w:rFonts w:ascii="Times New Roman" w:eastAsia="楷体" w:hAnsi="楷体" w:cs="Times New Roman"/>
          <w:sz w:val="32"/>
          <w:szCs w:val="32"/>
        </w:rPr>
        <w:t>非洲</w:t>
      </w:r>
      <w:r w:rsidR="0005389F">
        <w:rPr>
          <w:rFonts w:ascii="Times New Roman" w:eastAsia="楷体" w:hAnsi="楷体" w:cs="Times New Roman" w:hint="eastAsia"/>
          <w:sz w:val="32"/>
          <w:szCs w:val="32"/>
        </w:rPr>
        <w:t>欢迎</w:t>
      </w:r>
      <w:r w:rsidRPr="0043451A">
        <w:rPr>
          <w:rFonts w:ascii="Times New Roman" w:eastAsia="楷体" w:hAnsi="楷体" w:cs="Times New Roman" w:hint="eastAsia"/>
          <w:sz w:val="32"/>
          <w:szCs w:val="32"/>
        </w:rPr>
        <w:t>各界人士</w:t>
      </w:r>
      <w:r w:rsidR="0005389F">
        <w:rPr>
          <w:rFonts w:ascii="Times New Roman" w:eastAsia="楷体" w:hAnsi="楷体" w:cs="Times New Roman" w:hint="eastAsia"/>
          <w:sz w:val="32"/>
          <w:szCs w:val="32"/>
        </w:rPr>
        <w:t>前往</w:t>
      </w:r>
      <w:r w:rsidRPr="0043451A">
        <w:rPr>
          <w:rFonts w:ascii="Times New Roman" w:eastAsia="楷体" w:hAnsi="楷体" w:cs="Times New Roman" w:hint="eastAsia"/>
          <w:sz w:val="32"/>
          <w:szCs w:val="32"/>
        </w:rPr>
        <w:t>进行</w:t>
      </w:r>
      <w:r w:rsidRPr="0043451A">
        <w:rPr>
          <w:rFonts w:ascii="Times New Roman" w:eastAsia="楷体" w:hAnsi="楷体" w:cs="Times New Roman"/>
          <w:sz w:val="32"/>
          <w:szCs w:val="32"/>
        </w:rPr>
        <w:t>商贸往来。</w:t>
      </w:r>
    </w:p>
    <w:p w:rsidR="0043451A" w:rsidRPr="0043451A" w:rsidRDefault="0043451A"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43451A">
        <w:rPr>
          <w:rFonts w:ascii="Times New Roman" w:eastAsia="楷体" w:hAnsi="楷体" w:hint="eastAsia"/>
          <w:sz w:val="32"/>
          <w:szCs w:val="32"/>
        </w:rPr>
        <w:t>亚洲国家</w:t>
      </w:r>
      <w:r w:rsidRPr="0043451A">
        <w:rPr>
          <w:rFonts w:ascii="Times New Roman" w:eastAsia="楷体" w:hAnsi="楷体"/>
          <w:sz w:val="32"/>
          <w:szCs w:val="32"/>
        </w:rPr>
        <w:t>的命运是相互联系的，要实现共同发展就必须采取协调一致的行动</w:t>
      </w:r>
      <w:r w:rsidRPr="0043451A">
        <w:rPr>
          <w:rFonts w:ascii="Times New Roman" w:eastAsia="楷体" w:hAnsi="楷体" w:hint="eastAsia"/>
          <w:sz w:val="32"/>
          <w:szCs w:val="32"/>
        </w:rPr>
        <w:t>。</w:t>
      </w:r>
    </w:p>
    <w:p w:rsidR="0043451A" w:rsidRPr="0043451A" w:rsidRDefault="0043451A" w:rsidP="00B43DA0">
      <w:pPr>
        <w:pStyle w:val="a9"/>
        <w:numPr>
          <w:ilvl w:val="0"/>
          <w:numId w:val="31"/>
        </w:numPr>
        <w:autoSpaceDE w:val="0"/>
        <w:autoSpaceDN w:val="0"/>
        <w:adjustRightInd w:val="0"/>
        <w:spacing w:after="160"/>
        <w:ind w:firstLineChars="0"/>
        <w:rPr>
          <w:rFonts w:ascii="Times New Roman" w:eastAsia="楷体" w:hAnsi="楷体" w:hint="eastAsia"/>
          <w:sz w:val="32"/>
          <w:szCs w:val="32"/>
        </w:rPr>
      </w:pPr>
      <w:r w:rsidRPr="0043451A">
        <w:rPr>
          <w:rFonts w:ascii="Times New Roman" w:eastAsia="楷体" w:hAnsi="楷体"/>
          <w:sz w:val="32"/>
          <w:szCs w:val="32"/>
        </w:rPr>
        <w:lastRenderedPageBreak/>
        <w:t>加强与亚太各国多层次合作伙伴关系</w:t>
      </w:r>
      <w:r w:rsidRPr="0043451A">
        <w:rPr>
          <w:rFonts w:ascii="Times New Roman" w:eastAsia="楷体" w:hAnsi="楷体" w:hint="eastAsia"/>
          <w:sz w:val="32"/>
          <w:szCs w:val="32"/>
        </w:rPr>
        <w:t>，</w:t>
      </w:r>
      <w:r w:rsidRPr="0043451A">
        <w:rPr>
          <w:rFonts w:ascii="Times New Roman" w:eastAsia="楷体" w:hAnsi="楷体"/>
          <w:sz w:val="32"/>
          <w:szCs w:val="32"/>
        </w:rPr>
        <w:t>是俄</w:t>
      </w:r>
      <w:r w:rsidRPr="0043451A">
        <w:rPr>
          <w:rFonts w:ascii="Times New Roman" w:eastAsia="楷体" w:hAnsi="楷体" w:hint="eastAsia"/>
          <w:sz w:val="32"/>
          <w:szCs w:val="32"/>
        </w:rPr>
        <w:t>罗斯</w:t>
      </w:r>
      <w:r w:rsidRPr="0043451A">
        <w:rPr>
          <w:rFonts w:ascii="Times New Roman" w:eastAsia="楷体" w:hAnsi="楷体"/>
          <w:sz w:val="32"/>
          <w:szCs w:val="32"/>
        </w:rPr>
        <w:t>参</w:t>
      </w:r>
      <w:r w:rsidRPr="0043451A">
        <w:rPr>
          <w:rFonts w:ascii="Times New Roman" w:eastAsia="楷体" w:hAnsi="楷体" w:hint="eastAsia"/>
          <w:sz w:val="32"/>
          <w:szCs w:val="32"/>
        </w:rPr>
        <w:t>与</w:t>
      </w:r>
      <w:r w:rsidR="0005389F">
        <w:rPr>
          <w:rFonts w:ascii="Times New Roman" w:eastAsia="楷体" w:hAnsi="楷体"/>
          <w:sz w:val="32"/>
          <w:szCs w:val="32"/>
        </w:rPr>
        <w:t>亚太事务的优先方向</w:t>
      </w:r>
      <w:r w:rsidR="0005389F">
        <w:rPr>
          <w:rFonts w:ascii="Times New Roman" w:eastAsia="楷体" w:hAnsi="楷体" w:hint="eastAsia"/>
          <w:sz w:val="32"/>
          <w:szCs w:val="32"/>
        </w:rPr>
        <w:t>。</w:t>
      </w:r>
    </w:p>
    <w:p w:rsidR="0043451A" w:rsidRPr="0043451A" w:rsidRDefault="0043451A" w:rsidP="0043451A">
      <w:pPr>
        <w:pStyle w:val="aa"/>
        <w:numPr>
          <w:ilvl w:val="0"/>
          <w:numId w:val="31"/>
        </w:numPr>
        <w:shd w:val="clear" w:color="auto" w:fill="FFFFFF"/>
        <w:spacing w:before="173" w:beforeAutospacing="0" w:after="173" w:afterAutospacing="0" w:line="265" w:lineRule="atLeast"/>
        <w:jc w:val="both"/>
        <w:rPr>
          <w:rFonts w:ascii="Times New Roman" w:eastAsia="楷体" w:hAnsi="楷体" w:cs="Times New Roman" w:hint="eastAsia"/>
          <w:sz w:val="32"/>
          <w:szCs w:val="32"/>
        </w:rPr>
      </w:pPr>
      <w:r w:rsidRPr="0043451A">
        <w:rPr>
          <w:rFonts w:ascii="Times New Roman" w:eastAsia="楷体" w:hAnsi="楷体" w:cs="Times New Roman"/>
          <w:sz w:val="32"/>
          <w:szCs w:val="32"/>
        </w:rPr>
        <w:t>亚洲的未来以及亚洲</w:t>
      </w:r>
      <w:r w:rsidRPr="0043451A">
        <w:rPr>
          <w:rFonts w:ascii="Times New Roman" w:eastAsia="楷体" w:hAnsi="楷体" w:cs="Times New Roman" w:hint="eastAsia"/>
          <w:sz w:val="32"/>
          <w:szCs w:val="32"/>
        </w:rPr>
        <w:t>新的</w:t>
      </w:r>
      <w:r w:rsidRPr="0043451A">
        <w:rPr>
          <w:rFonts w:ascii="Times New Roman" w:eastAsia="楷体" w:hAnsi="楷体" w:cs="Times New Roman"/>
          <w:sz w:val="32"/>
          <w:szCs w:val="32"/>
        </w:rPr>
        <w:t>增长动力，</w:t>
      </w:r>
      <w:r w:rsidRPr="0043451A">
        <w:rPr>
          <w:rFonts w:ascii="Times New Roman" w:eastAsia="楷体" w:hAnsi="楷体" w:cs="Times New Roman" w:hint="eastAsia"/>
          <w:sz w:val="32"/>
          <w:szCs w:val="32"/>
        </w:rPr>
        <w:t>需要</w:t>
      </w:r>
      <w:r w:rsidRPr="0043451A">
        <w:rPr>
          <w:rFonts w:ascii="Times New Roman" w:eastAsia="楷体" w:hAnsi="楷体" w:cs="Times New Roman"/>
          <w:sz w:val="32"/>
          <w:szCs w:val="32"/>
        </w:rPr>
        <w:t>政治</w:t>
      </w:r>
      <w:r w:rsidRPr="0043451A">
        <w:rPr>
          <w:rFonts w:ascii="Times New Roman" w:eastAsia="楷体" w:hAnsi="楷体" w:cs="Times New Roman" w:hint="eastAsia"/>
          <w:sz w:val="32"/>
          <w:szCs w:val="32"/>
        </w:rPr>
        <w:t>上</w:t>
      </w:r>
      <w:r w:rsidRPr="0043451A">
        <w:rPr>
          <w:rFonts w:ascii="Times New Roman" w:eastAsia="楷体" w:hAnsi="楷体" w:cs="Times New Roman"/>
          <w:sz w:val="32"/>
          <w:szCs w:val="32"/>
        </w:rPr>
        <w:t>的稳定</w:t>
      </w:r>
      <w:r w:rsidRPr="0043451A">
        <w:rPr>
          <w:rFonts w:ascii="Times New Roman" w:eastAsia="楷体" w:hAnsi="楷体" w:cs="Times New Roman" w:hint="eastAsia"/>
          <w:sz w:val="32"/>
          <w:szCs w:val="32"/>
        </w:rPr>
        <w:t>以及</w:t>
      </w:r>
      <w:r w:rsidRPr="0043451A">
        <w:rPr>
          <w:rFonts w:ascii="Times New Roman" w:eastAsia="楷体" w:hAnsi="楷体" w:cs="Times New Roman"/>
          <w:sz w:val="32"/>
          <w:szCs w:val="32"/>
        </w:rPr>
        <w:t>和平合作的国际环境</w:t>
      </w:r>
      <w:r w:rsidRPr="0043451A">
        <w:rPr>
          <w:rFonts w:ascii="Times New Roman" w:eastAsia="楷体" w:hAnsi="楷体" w:cs="Times New Roman" w:hint="eastAsia"/>
          <w:sz w:val="32"/>
          <w:szCs w:val="32"/>
        </w:rPr>
        <w:t>作为保障</w:t>
      </w:r>
      <w:r w:rsidRPr="0043451A">
        <w:rPr>
          <w:rFonts w:ascii="Times New Roman" w:eastAsia="楷体" w:hAnsi="楷体" w:cs="Times New Roman"/>
          <w:sz w:val="32"/>
          <w:szCs w:val="32"/>
        </w:rPr>
        <w:t>。</w:t>
      </w:r>
    </w:p>
    <w:p w:rsidR="0043451A" w:rsidRPr="0005389F" w:rsidRDefault="0043451A" w:rsidP="00B43DA0">
      <w:pPr>
        <w:pStyle w:val="aa"/>
        <w:numPr>
          <w:ilvl w:val="0"/>
          <w:numId w:val="31"/>
        </w:numPr>
        <w:shd w:val="clear" w:color="auto" w:fill="FFFFFF"/>
        <w:autoSpaceDE w:val="0"/>
        <w:autoSpaceDN w:val="0"/>
        <w:adjustRightInd w:val="0"/>
        <w:spacing w:before="173" w:beforeAutospacing="0" w:after="160" w:afterAutospacing="0" w:line="265" w:lineRule="atLeast"/>
        <w:jc w:val="both"/>
        <w:rPr>
          <w:rFonts w:ascii="Times New Roman" w:eastAsia="楷体" w:hAnsi="楷体" w:hint="eastAsia"/>
          <w:sz w:val="32"/>
          <w:szCs w:val="32"/>
        </w:rPr>
      </w:pPr>
      <w:r w:rsidRPr="0005389F">
        <w:rPr>
          <w:rFonts w:ascii="Times New Roman" w:eastAsia="楷体" w:hAnsi="楷体" w:cs="Times New Roman"/>
          <w:sz w:val="32"/>
          <w:szCs w:val="32"/>
        </w:rPr>
        <w:t>沙特基础工业公司与亚洲</w:t>
      </w:r>
      <w:r w:rsidRPr="0005389F">
        <w:rPr>
          <w:rFonts w:ascii="Times New Roman" w:eastAsia="楷体" w:hAnsi="楷体" w:cs="Times New Roman" w:hint="eastAsia"/>
          <w:sz w:val="32"/>
          <w:szCs w:val="32"/>
        </w:rPr>
        <w:t>各经济体</w:t>
      </w:r>
      <w:r w:rsidRPr="0005389F">
        <w:rPr>
          <w:rFonts w:ascii="Times New Roman" w:eastAsia="楷体" w:hAnsi="楷体" w:cs="Times New Roman"/>
          <w:sz w:val="32"/>
          <w:szCs w:val="32"/>
        </w:rPr>
        <w:t>有着共同的价值理念，</w:t>
      </w:r>
      <w:r w:rsidRPr="0005389F">
        <w:rPr>
          <w:rFonts w:ascii="Times New Roman" w:eastAsia="楷体" w:hAnsi="楷体" w:cs="Times New Roman" w:hint="eastAsia"/>
          <w:sz w:val="32"/>
          <w:szCs w:val="32"/>
        </w:rPr>
        <w:t>都</w:t>
      </w:r>
      <w:r w:rsidRPr="0005389F">
        <w:rPr>
          <w:rFonts w:ascii="Times New Roman" w:eastAsia="楷体" w:hAnsi="楷体" w:cs="Times New Roman"/>
          <w:sz w:val="32"/>
          <w:szCs w:val="32"/>
        </w:rPr>
        <w:t>致力于通过合作达到成功，都重视环保和社会环境，</w:t>
      </w:r>
      <w:r w:rsidR="0005389F" w:rsidRPr="0005389F">
        <w:rPr>
          <w:rFonts w:ascii="Times New Roman" w:eastAsia="楷体" w:hAnsi="楷体" w:cs="Times New Roman" w:hint="eastAsia"/>
          <w:sz w:val="32"/>
          <w:szCs w:val="32"/>
        </w:rPr>
        <w:t>愿</w:t>
      </w:r>
      <w:r w:rsidRPr="0005389F">
        <w:rPr>
          <w:rFonts w:ascii="Times New Roman" w:eastAsia="楷体" w:hAnsi="楷体" w:cs="Times New Roman"/>
          <w:sz w:val="32"/>
          <w:szCs w:val="32"/>
        </w:rPr>
        <w:t>为</w:t>
      </w:r>
      <w:r w:rsidR="0005389F" w:rsidRPr="0005389F">
        <w:rPr>
          <w:rFonts w:ascii="Times New Roman" w:eastAsia="楷体" w:hAnsi="楷体" w:cs="Times New Roman" w:hint="eastAsia"/>
          <w:sz w:val="32"/>
          <w:szCs w:val="32"/>
        </w:rPr>
        <w:t>亚洲</w:t>
      </w:r>
      <w:r w:rsidRPr="0005389F">
        <w:rPr>
          <w:rFonts w:ascii="Times New Roman" w:eastAsia="楷体" w:hAnsi="楷体" w:cs="Times New Roman"/>
          <w:sz w:val="32"/>
          <w:szCs w:val="32"/>
        </w:rPr>
        <w:t>地区的长期稳定和繁荣做出贡献。</w:t>
      </w:r>
    </w:p>
    <w:p w:rsidR="0005389F" w:rsidRPr="0005389F" w:rsidRDefault="0005389F" w:rsidP="0005389F">
      <w:pPr>
        <w:pStyle w:val="aa"/>
        <w:shd w:val="clear" w:color="auto" w:fill="FFFFFF"/>
        <w:autoSpaceDE w:val="0"/>
        <w:autoSpaceDN w:val="0"/>
        <w:adjustRightInd w:val="0"/>
        <w:spacing w:before="173" w:beforeAutospacing="0" w:after="160" w:afterAutospacing="0" w:line="265" w:lineRule="atLeast"/>
        <w:jc w:val="both"/>
        <w:rPr>
          <w:rFonts w:ascii="Times New Roman" w:eastAsia="楷体" w:hAnsi="楷体"/>
          <w:sz w:val="32"/>
          <w:szCs w:val="32"/>
        </w:rPr>
      </w:pPr>
    </w:p>
    <w:p w:rsidR="008B7525" w:rsidRPr="0043451A" w:rsidRDefault="00E70857" w:rsidP="00E70857">
      <w:pPr>
        <w:spacing w:before="100" w:beforeAutospacing="1" w:after="100" w:afterAutospacing="1"/>
        <w:rPr>
          <w:rFonts w:ascii="Times New Roman" w:eastAsia="黑体" w:hAnsi="Times New Roman"/>
          <w:sz w:val="32"/>
          <w:szCs w:val="32"/>
        </w:rPr>
      </w:pPr>
      <w:r w:rsidRPr="0043451A">
        <w:rPr>
          <w:rFonts w:ascii="Times New Roman" w:eastAsia="黑体" w:hAnsi="黑体"/>
          <w:sz w:val="32"/>
          <w:szCs w:val="32"/>
        </w:rPr>
        <w:t>概</w:t>
      </w:r>
      <w:r w:rsidRPr="0043451A">
        <w:rPr>
          <w:rFonts w:ascii="Times New Roman" w:eastAsia="黑体" w:hAnsi="Times New Roman"/>
          <w:sz w:val="32"/>
          <w:szCs w:val="32"/>
        </w:rPr>
        <w:t xml:space="preserve">  </w:t>
      </w:r>
      <w:r w:rsidRPr="0043451A">
        <w:rPr>
          <w:rFonts w:ascii="Times New Roman" w:eastAsia="黑体" w:hAnsi="黑体"/>
          <w:sz w:val="32"/>
          <w:szCs w:val="32"/>
        </w:rPr>
        <w:t>要：</w:t>
      </w:r>
    </w:p>
    <w:p w:rsidR="00DB63A2" w:rsidRPr="0043451A" w:rsidRDefault="00DB63A2"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福田康夫在欢迎致辞中表示，博鳌亚洲论坛已成为世界屈指可数的经济论坛。</w:t>
      </w:r>
      <w:r w:rsidRPr="0043451A">
        <w:rPr>
          <w:rFonts w:ascii="Times New Roman" w:eastAsia="楷体" w:hAnsi="Times New Roman" w:cs="Times New Roman"/>
          <w:sz w:val="32"/>
          <w:szCs w:val="32"/>
        </w:rPr>
        <w:t>21</w:t>
      </w:r>
      <w:r w:rsidRPr="0043451A">
        <w:rPr>
          <w:rFonts w:ascii="Times New Roman" w:eastAsia="楷体" w:hAnsi="楷体" w:cs="Times New Roman"/>
          <w:sz w:val="32"/>
          <w:szCs w:val="32"/>
        </w:rPr>
        <w:t>世纪是亚洲的时代</w:t>
      </w:r>
      <w:r w:rsidR="00B43DA0" w:rsidRPr="0043451A">
        <w:rPr>
          <w:rFonts w:ascii="Times New Roman" w:eastAsia="楷体" w:hAnsi="楷体" w:cs="Times New Roman" w:hint="eastAsia"/>
          <w:sz w:val="32"/>
          <w:szCs w:val="32"/>
        </w:rPr>
        <w:t>并</w:t>
      </w:r>
      <w:r w:rsidRPr="0043451A">
        <w:rPr>
          <w:rFonts w:ascii="Times New Roman" w:eastAsia="楷体" w:hAnsi="楷体" w:cs="Times New Roman"/>
          <w:sz w:val="32"/>
          <w:szCs w:val="32"/>
        </w:rPr>
        <w:t>已经到来。亚洲经济在世界经济中</w:t>
      </w:r>
      <w:r w:rsidR="00B43DA0" w:rsidRPr="0043451A">
        <w:rPr>
          <w:rFonts w:ascii="Times New Roman" w:eastAsia="楷体" w:hAnsi="楷体" w:cs="Times New Roman" w:hint="eastAsia"/>
          <w:sz w:val="32"/>
          <w:szCs w:val="32"/>
        </w:rPr>
        <w:t>所</w:t>
      </w:r>
      <w:r w:rsidRPr="0043451A">
        <w:rPr>
          <w:rFonts w:ascii="Times New Roman" w:eastAsia="楷体" w:hAnsi="楷体" w:cs="Times New Roman"/>
          <w:sz w:val="32"/>
          <w:szCs w:val="32"/>
        </w:rPr>
        <w:t>占的重要性与日俱增，责任也越来越大。</w:t>
      </w:r>
      <w:r w:rsidR="00B43DA0" w:rsidRPr="0043451A">
        <w:rPr>
          <w:rFonts w:ascii="Times New Roman" w:eastAsia="楷体" w:hAnsi="楷体" w:cs="Times New Roman"/>
          <w:sz w:val="32"/>
          <w:szCs w:val="32"/>
        </w:rPr>
        <w:t>为使亚洲保持发展，各国不应只关注自己，还应考虑地区</w:t>
      </w:r>
      <w:r w:rsidRPr="0043451A">
        <w:rPr>
          <w:rFonts w:ascii="Times New Roman" w:eastAsia="楷体" w:hAnsi="楷体" w:cs="Times New Roman"/>
          <w:sz w:val="32"/>
          <w:szCs w:val="32"/>
        </w:rPr>
        <w:t>利益甚至是整个世界的利益。博鳌亚洲论坛最重要的目的</w:t>
      </w:r>
      <w:r w:rsidR="00B43DA0" w:rsidRPr="0043451A">
        <w:rPr>
          <w:rFonts w:ascii="Times New Roman" w:eastAsia="楷体" w:hAnsi="楷体" w:cs="Times New Roman"/>
          <w:sz w:val="32"/>
          <w:szCs w:val="32"/>
        </w:rPr>
        <w:t>是促进亚洲经济一体化</w:t>
      </w:r>
      <w:r w:rsidR="00B43DA0"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为此，</w:t>
      </w:r>
      <w:r w:rsidR="00B43DA0" w:rsidRPr="0043451A">
        <w:rPr>
          <w:rFonts w:ascii="Times New Roman" w:eastAsia="楷体" w:hAnsi="楷体" w:cs="Times New Roman" w:hint="eastAsia"/>
          <w:sz w:val="32"/>
          <w:szCs w:val="32"/>
        </w:rPr>
        <w:t>需要</w:t>
      </w:r>
      <w:r w:rsidRPr="0043451A">
        <w:rPr>
          <w:rFonts w:ascii="Times New Roman" w:eastAsia="楷体" w:hAnsi="楷体" w:cs="Times New Roman"/>
          <w:sz w:val="32"/>
          <w:szCs w:val="32"/>
        </w:rPr>
        <w:t>增加相互理解，加强相互合作。如果损害相互信任，将失去发展的动力。亚洲国家经济合作和地区合作的框架越来越大，对自身发展是有利的。</w:t>
      </w:r>
      <w:r w:rsidR="00B43DA0" w:rsidRPr="0043451A">
        <w:rPr>
          <w:rFonts w:ascii="Times New Roman" w:eastAsia="楷体" w:hAnsi="楷体" w:cs="Times New Roman" w:hint="eastAsia"/>
          <w:sz w:val="32"/>
          <w:szCs w:val="32"/>
        </w:rPr>
        <w:t>亚洲国家</w:t>
      </w:r>
      <w:r w:rsidRPr="0043451A">
        <w:rPr>
          <w:rFonts w:ascii="Times New Roman" w:eastAsia="楷体" w:hAnsi="楷体" w:cs="Times New Roman"/>
          <w:sz w:val="32"/>
          <w:szCs w:val="32"/>
        </w:rPr>
        <w:t>要做到</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心连心</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，需要对对方保持谦虚，要坦诚交换意见，</w:t>
      </w:r>
      <w:proofErr w:type="gramStart"/>
      <w:r w:rsidRPr="0043451A">
        <w:rPr>
          <w:rFonts w:ascii="Times New Roman" w:eastAsia="楷体" w:hAnsi="楷体" w:cs="Times New Roman"/>
          <w:sz w:val="32"/>
          <w:szCs w:val="32"/>
        </w:rPr>
        <w:t>既发表</w:t>
      </w:r>
      <w:proofErr w:type="gramEnd"/>
      <w:r w:rsidRPr="0043451A">
        <w:rPr>
          <w:rFonts w:ascii="Times New Roman" w:eastAsia="楷体" w:hAnsi="楷体" w:cs="Times New Roman"/>
          <w:sz w:val="32"/>
          <w:szCs w:val="32"/>
        </w:rPr>
        <w:t>自己的意见，也要理解对方的立场和想法。希望博鳌亚洲论坛能够成为彼此心连心的一个机会。</w:t>
      </w:r>
    </w:p>
    <w:p w:rsidR="00A90A33" w:rsidRPr="0043451A" w:rsidRDefault="00A90A33"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李克强</w:t>
      </w:r>
      <w:r w:rsidR="00DB63A2" w:rsidRPr="0043451A">
        <w:rPr>
          <w:rFonts w:ascii="Times New Roman" w:eastAsia="楷体" w:hAnsi="楷体" w:cs="Times New Roman"/>
          <w:sz w:val="32"/>
          <w:szCs w:val="32"/>
        </w:rPr>
        <w:t>在主旨演讲中</w:t>
      </w:r>
      <w:r w:rsidRPr="0043451A">
        <w:rPr>
          <w:rFonts w:ascii="Times New Roman" w:eastAsia="楷体" w:hAnsi="楷体" w:cs="Times New Roman"/>
          <w:sz w:val="32"/>
          <w:szCs w:val="32"/>
        </w:rPr>
        <w:t>表示，</w:t>
      </w:r>
      <w:r w:rsidR="008B7525" w:rsidRPr="0043451A">
        <w:rPr>
          <w:rFonts w:ascii="Times New Roman" w:eastAsia="楷体" w:hAnsi="楷体" w:cs="Times New Roman"/>
          <w:sz w:val="32"/>
          <w:szCs w:val="32"/>
        </w:rPr>
        <w:t>博鳌亚洲论坛已举办十二届，成为聚焦亚洲、放眼世界的一个重要平台。</w:t>
      </w:r>
      <w:r w:rsidR="008B7525" w:rsidRPr="0043451A">
        <w:rPr>
          <w:rFonts w:ascii="Times New Roman" w:eastAsia="楷体" w:hAnsi="Times New Roman" w:cs="Times New Roman"/>
          <w:sz w:val="32"/>
          <w:szCs w:val="32"/>
        </w:rPr>
        <w:t>“</w:t>
      </w:r>
      <w:r w:rsidR="008B7525" w:rsidRPr="0043451A">
        <w:rPr>
          <w:rFonts w:ascii="Times New Roman" w:eastAsia="楷体" w:hAnsi="楷体" w:cs="Times New Roman"/>
          <w:sz w:val="32"/>
          <w:szCs w:val="32"/>
        </w:rPr>
        <w:t>水美鱼丰</w:t>
      </w:r>
      <w:r w:rsidR="008B7525" w:rsidRPr="0043451A">
        <w:rPr>
          <w:rFonts w:ascii="Times New Roman" w:eastAsia="楷体" w:hAnsi="Times New Roman" w:cs="Times New Roman"/>
          <w:sz w:val="32"/>
          <w:szCs w:val="32"/>
        </w:rPr>
        <w:t>”</w:t>
      </w:r>
      <w:r w:rsidR="008B7525" w:rsidRPr="0043451A">
        <w:rPr>
          <w:rFonts w:ascii="Times New Roman" w:eastAsia="楷体" w:hAnsi="楷体" w:cs="Times New Roman"/>
          <w:sz w:val="32"/>
          <w:szCs w:val="32"/>
        </w:rPr>
        <w:t>，这是</w:t>
      </w:r>
      <w:proofErr w:type="gramStart"/>
      <w:r w:rsidR="008B7525" w:rsidRPr="0043451A">
        <w:rPr>
          <w:rFonts w:ascii="Times New Roman" w:eastAsia="楷体" w:hAnsi="楷体" w:cs="Times New Roman"/>
          <w:sz w:val="32"/>
          <w:szCs w:val="32"/>
        </w:rPr>
        <w:t>博鳌的特征</w:t>
      </w:r>
      <w:proofErr w:type="gramEnd"/>
      <w:r w:rsidR="008B7525" w:rsidRPr="0043451A">
        <w:rPr>
          <w:rFonts w:ascii="Times New Roman" w:eastAsia="楷体" w:hAnsi="楷体" w:cs="Times New Roman"/>
          <w:sz w:val="32"/>
          <w:szCs w:val="32"/>
        </w:rPr>
        <w:t>，也是论坛硕果累累的象征。</w:t>
      </w:r>
    </w:p>
    <w:p w:rsidR="00A90A33" w:rsidRPr="0043451A" w:rsidRDefault="00A90A33"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李克强表示，</w:t>
      </w:r>
      <w:r w:rsidR="008B7525" w:rsidRPr="0043451A">
        <w:rPr>
          <w:rFonts w:ascii="Times New Roman" w:eastAsia="楷体" w:hAnsi="楷体" w:cs="Times New Roman"/>
          <w:sz w:val="32"/>
          <w:szCs w:val="32"/>
        </w:rPr>
        <w:t>当今世界正处于深刻变化之中。国际格局面临新的调整，影响全球与地区局势的不确定不稳定因素增多，热点问题此起彼伏，多极化进程在曲折中发展。世界经济深度调整，发达经济体有好转趋势，新兴经济体又遇到新的挑战，不同国家经济走势</w:t>
      </w:r>
      <w:r w:rsidR="008B7525" w:rsidRPr="0043451A">
        <w:rPr>
          <w:rFonts w:ascii="Times New Roman" w:eastAsia="楷体" w:hAnsi="楷体" w:cs="Times New Roman"/>
          <w:sz w:val="32"/>
          <w:szCs w:val="32"/>
        </w:rPr>
        <w:lastRenderedPageBreak/>
        <w:t>分化，全球复苏进程缓慢艰难，增长动力依然不足，实现经济强劲、可持续、平衡增长任重道远。</w:t>
      </w:r>
    </w:p>
    <w:p w:rsidR="00A90A33" w:rsidRPr="0043451A" w:rsidRDefault="00A90A33"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李克强指出，</w:t>
      </w:r>
      <w:r w:rsidR="008B7525" w:rsidRPr="0043451A">
        <w:rPr>
          <w:rFonts w:ascii="Times New Roman" w:eastAsia="楷体" w:hAnsi="楷体" w:cs="Times New Roman"/>
          <w:sz w:val="32"/>
          <w:szCs w:val="32"/>
        </w:rPr>
        <w:t>今天的亚洲正处在发展的关键时期。亚洲是全球最具活力的地区之一，经济规模占世界的</w:t>
      </w:r>
      <w:r w:rsidR="008B7525" w:rsidRPr="0043451A">
        <w:rPr>
          <w:rFonts w:ascii="Times New Roman" w:eastAsia="楷体" w:hAnsi="Times New Roman" w:cs="Times New Roman"/>
          <w:sz w:val="32"/>
          <w:szCs w:val="32"/>
        </w:rPr>
        <w:t>1/3</w:t>
      </w:r>
      <w:r w:rsidR="008B7525" w:rsidRPr="0043451A">
        <w:rPr>
          <w:rFonts w:ascii="Times New Roman" w:eastAsia="楷体" w:hAnsi="楷体" w:cs="Times New Roman"/>
          <w:sz w:val="32"/>
          <w:szCs w:val="32"/>
        </w:rPr>
        <w:t>，人口有</w:t>
      </w:r>
      <w:r w:rsidR="008B7525" w:rsidRPr="0043451A">
        <w:rPr>
          <w:rFonts w:ascii="Times New Roman" w:eastAsia="楷体" w:hAnsi="Times New Roman" w:cs="Times New Roman"/>
          <w:sz w:val="32"/>
          <w:szCs w:val="32"/>
        </w:rPr>
        <w:t>40</w:t>
      </w:r>
      <w:r w:rsidR="008B7525" w:rsidRPr="0043451A">
        <w:rPr>
          <w:rFonts w:ascii="Times New Roman" w:eastAsia="楷体" w:hAnsi="楷体" w:cs="Times New Roman"/>
          <w:sz w:val="32"/>
          <w:szCs w:val="32"/>
        </w:rPr>
        <w:t>多亿，劳动力供给充足，后发优势明显，发展潜力远未释放。同时，亚洲大多是发展中国家，人均</w:t>
      </w:r>
      <w:r w:rsidR="008B7525" w:rsidRPr="0043451A">
        <w:rPr>
          <w:rFonts w:ascii="Times New Roman" w:eastAsia="楷体" w:hAnsi="Times New Roman" w:cs="Times New Roman"/>
          <w:sz w:val="32"/>
          <w:szCs w:val="32"/>
        </w:rPr>
        <w:t>GDP</w:t>
      </w:r>
      <w:r w:rsidR="008B7525" w:rsidRPr="0043451A">
        <w:rPr>
          <w:rFonts w:ascii="Times New Roman" w:eastAsia="楷体" w:hAnsi="楷体" w:cs="Times New Roman"/>
          <w:sz w:val="32"/>
          <w:szCs w:val="32"/>
        </w:rPr>
        <w:t>不高，地区发展水平很不平衡，还有</w:t>
      </w:r>
      <w:r w:rsidR="008B7525" w:rsidRPr="0043451A">
        <w:rPr>
          <w:rFonts w:ascii="Times New Roman" w:eastAsia="楷体" w:hAnsi="Times New Roman" w:cs="Times New Roman"/>
          <w:sz w:val="32"/>
          <w:szCs w:val="32"/>
        </w:rPr>
        <w:t>7</w:t>
      </w:r>
      <w:r w:rsidR="008B7525" w:rsidRPr="0043451A">
        <w:rPr>
          <w:rFonts w:ascii="Times New Roman" w:eastAsia="楷体" w:hAnsi="楷体" w:cs="Times New Roman"/>
          <w:sz w:val="32"/>
          <w:szCs w:val="32"/>
        </w:rPr>
        <w:t>亿多人生活在国际贫困线以下，发展经济、改善民生的任务依然艰巨。亚洲各国既面临老问题，也有不少新烦恼。解决亚洲的问题，归根结底，还是要靠发展。发展改变世界，发展创造未来。发展仍然是亚洲国家的第一要务。新形势下，亚洲保持发展势头需要源头活水，最重要的是发掘新的动力。本届年会以</w:t>
      </w:r>
      <w:r w:rsidR="008B7525" w:rsidRPr="0043451A">
        <w:rPr>
          <w:rFonts w:ascii="Times New Roman" w:eastAsia="楷体" w:hAnsi="Times New Roman" w:cs="Times New Roman"/>
          <w:sz w:val="32"/>
          <w:szCs w:val="32"/>
        </w:rPr>
        <w:t>“</w:t>
      </w:r>
      <w:r w:rsidR="008B7525" w:rsidRPr="0043451A">
        <w:rPr>
          <w:rFonts w:ascii="Times New Roman" w:eastAsia="楷体" w:hAnsi="楷体" w:cs="Times New Roman"/>
          <w:sz w:val="32"/>
          <w:szCs w:val="32"/>
        </w:rPr>
        <w:t>亚洲的新未来：寻找和释放新的发展动力</w:t>
      </w:r>
      <w:r w:rsidR="008B7525" w:rsidRPr="0043451A">
        <w:rPr>
          <w:rFonts w:ascii="Times New Roman" w:eastAsia="楷体" w:hAnsi="Times New Roman" w:cs="Times New Roman"/>
          <w:sz w:val="32"/>
          <w:szCs w:val="32"/>
        </w:rPr>
        <w:t>”</w:t>
      </w:r>
      <w:r w:rsidR="008B7525" w:rsidRPr="0043451A">
        <w:rPr>
          <w:rFonts w:ascii="Times New Roman" w:eastAsia="楷体" w:hAnsi="楷体" w:cs="Times New Roman"/>
          <w:sz w:val="32"/>
          <w:szCs w:val="32"/>
        </w:rPr>
        <w:t>为主题，很有现实针对性，这对亚洲乃至全球都具有深远意义。</w:t>
      </w:r>
    </w:p>
    <w:p w:rsidR="00DB63A2" w:rsidRPr="0043451A" w:rsidRDefault="00A90A33"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针对亚洲发展，李克强提出</w:t>
      </w:r>
      <w:r w:rsidR="00114CB2" w:rsidRPr="0043451A">
        <w:rPr>
          <w:rFonts w:ascii="Times New Roman" w:eastAsia="楷体" w:hAnsi="楷体" w:cs="Times New Roman" w:hint="eastAsia"/>
          <w:sz w:val="32"/>
          <w:szCs w:val="32"/>
        </w:rPr>
        <w:t>三</w:t>
      </w:r>
      <w:r w:rsidR="008B7525" w:rsidRPr="0043451A">
        <w:rPr>
          <w:rFonts w:ascii="Times New Roman" w:eastAsia="楷体" w:hAnsi="楷体" w:cs="Times New Roman"/>
          <w:sz w:val="32"/>
          <w:szCs w:val="32"/>
        </w:rPr>
        <w:t>点</w:t>
      </w:r>
      <w:r w:rsidRPr="0043451A">
        <w:rPr>
          <w:rFonts w:ascii="Times New Roman" w:eastAsia="楷体" w:hAnsi="楷体" w:cs="Times New Roman"/>
          <w:sz w:val="32"/>
          <w:szCs w:val="32"/>
        </w:rPr>
        <w:t>建议</w:t>
      </w:r>
      <w:r w:rsidR="008B7525" w:rsidRPr="0043451A">
        <w:rPr>
          <w:rFonts w:ascii="Times New Roman" w:eastAsia="楷体" w:hAnsi="楷体" w:cs="Times New Roman"/>
          <w:sz w:val="32"/>
          <w:szCs w:val="32"/>
        </w:rPr>
        <w:t>。</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第一，坚持共同发展的大方向，结成亚洲利益共同体。在经济全球化背景下，亚洲各国的发展，不可能独善其身，更不是你输我赢的</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零和博弈</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，而是你中有我、我中有你的互利合作，能产生</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一加一大于二</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的效应，甚至是</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二加二大于四</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的乘数效应。</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时至今日，国际金融危机的影响还没有过去，发达国家宏观政策调整又增加了发展环境的复杂性，部分亚洲国家经济增速下滑、通胀上升，甚至出现资本外流、货币贬值现象，国际上唱衰新兴经济体的声音再起。</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面对这些新情况、新问题，亚洲国家要继续同舟共济、共克时艰，把经济的互补性转化为发展的互助力，不断扩大利益交汇点，实现互惠共存、互利共赢。</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过去十多年，亚洲区域内贸易规模从</w:t>
      </w:r>
      <w:r w:rsidRPr="0043451A">
        <w:rPr>
          <w:rFonts w:ascii="Times New Roman" w:eastAsia="楷体" w:hAnsi="Times New Roman" w:cs="Times New Roman"/>
          <w:sz w:val="32"/>
          <w:szCs w:val="32"/>
        </w:rPr>
        <w:t>1</w:t>
      </w:r>
      <w:proofErr w:type="gramStart"/>
      <w:r w:rsidRPr="0043451A">
        <w:rPr>
          <w:rFonts w:ascii="Times New Roman" w:eastAsia="楷体" w:hAnsi="楷体" w:cs="Times New Roman"/>
          <w:sz w:val="32"/>
          <w:szCs w:val="32"/>
        </w:rPr>
        <w:t>万亿</w:t>
      </w:r>
      <w:proofErr w:type="gramEnd"/>
      <w:r w:rsidRPr="0043451A">
        <w:rPr>
          <w:rFonts w:ascii="Times New Roman" w:eastAsia="楷体" w:hAnsi="楷体" w:cs="Times New Roman"/>
          <w:sz w:val="32"/>
          <w:szCs w:val="32"/>
        </w:rPr>
        <w:t>美元扩大到</w:t>
      </w:r>
      <w:r w:rsidRPr="0043451A">
        <w:rPr>
          <w:rFonts w:ascii="Times New Roman" w:eastAsia="楷体" w:hAnsi="Times New Roman" w:cs="Times New Roman"/>
          <w:sz w:val="32"/>
          <w:szCs w:val="32"/>
        </w:rPr>
        <w:t>3</w:t>
      </w:r>
      <w:proofErr w:type="gramStart"/>
      <w:r w:rsidRPr="0043451A">
        <w:rPr>
          <w:rFonts w:ascii="Times New Roman" w:eastAsia="楷体" w:hAnsi="楷体" w:cs="Times New Roman"/>
          <w:sz w:val="32"/>
          <w:szCs w:val="32"/>
        </w:rPr>
        <w:t>万亿</w:t>
      </w:r>
      <w:proofErr w:type="gramEnd"/>
      <w:r w:rsidRPr="0043451A">
        <w:rPr>
          <w:rFonts w:ascii="Times New Roman" w:eastAsia="楷体" w:hAnsi="楷体" w:cs="Times New Roman"/>
          <w:sz w:val="32"/>
          <w:szCs w:val="32"/>
        </w:rPr>
        <w:t>美元，占区内各国贸易总量的比例从</w:t>
      </w:r>
      <w:r w:rsidRPr="0043451A">
        <w:rPr>
          <w:rFonts w:ascii="Times New Roman" w:eastAsia="楷体" w:hAnsi="Times New Roman" w:cs="Times New Roman"/>
          <w:sz w:val="32"/>
          <w:szCs w:val="32"/>
        </w:rPr>
        <w:t>30%</w:t>
      </w:r>
      <w:r w:rsidRPr="0043451A">
        <w:rPr>
          <w:rFonts w:ascii="Times New Roman" w:eastAsia="楷体" w:hAnsi="楷体" w:cs="Times New Roman"/>
          <w:sz w:val="32"/>
          <w:szCs w:val="32"/>
        </w:rPr>
        <w:t>上升到</w:t>
      </w:r>
      <w:r w:rsidRPr="0043451A">
        <w:rPr>
          <w:rFonts w:ascii="Times New Roman" w:eastAsia="楷体" w:hAnsi="Times New Roman" w:cs="Times New Roman"/>
          <w:sz w:val="32"/>
          <w:szCs w:val="32"/>
        </w:rPr>
        <w:t>50%</w:t>
      </w:r>
      <w:r w:rsidRPr="0043451A">
        <w:rPr>
          <w:rFonts w:ascii="Times New Roman" w:eastAsia="楷体" w:hAnsi="楷体" w:cs="Times New Roman"/>
          <w:sz w:val="32"/>
          <w:szCs w:val="32"/>
        </w:rPr>
        <w:t>，但如与欧盟相比还有很大差距。区域经济一体化是地区各国的共同利益所在，</w:t>
      </w:r>
      <w:r w:rsidRPr="0043451A">
        <w:rPr>
          <w:rFonts w:ascii="Times New Roman" w:eastAsia="楷体" w:hAnsi="楷体" w:cs="Times New Roman"/>
          <w:sz w:val="32"/>
          <w:szCs w:val="32"/>
        </w:rPr>
        <w:lastRenderedPageBreak/>
        <w:t>我们应齐心协力促进贸易自由化和投资便利化，提升区域和次区域合作水平。</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区域全面经济伙伴关系协定</w:t>
      </w:r>
      <w:r w:rsidRPr="0043451A">
        <w:rPr>
          <w:rFonts w:ascii="Times New Roman" w:eastAsia="楷体" w:hAnsi="Times New Roman" w:cs="Times New Roman"/>
          <w:sz w:val="32"/>
          <w:szCs w:val="32"/>
        </w:rPr>
        <w:t>”(RCEP)</w:t>
      </w:r>
      <w:r w:rsidRPr="0043451A">
        <w:rPr>
          <w:rFonts w:ascii="Times New Roman" w:eastAsia="楷体" w:hAnsi="楷体" w:cs="Times New Roman"/>
          <w:sz w:val="32"/>
          <w:szCs w:val="32"/>
        </w:rPr>
        <w:t>是东亚地区参与成员最多、规模最大的贸易协定谈判，是对既有成熟自贸区的整合。</w:t>
      </w:r>
      <w:r w:rsidRPr="0043451A">
        <w:rPr>
          <w:rFonts w:ascii="Times New Roman" w:eastAsia="楷体" w:hAnsi="Times New Roman" w:cs="Times New Roman"/>
          <w:sz w:val="32"/>
          <w:szCs w:val="32"/>
        </w:rPr>
        <w:t>RCEP</w:t>
      </w:r>
      <w:r w:rsidRPr="0043451A">
        <w:rPr>
          <w:rFonts w:ascii="Times New Roman" w:eastAsia="楷体" w:hAnsi="楷体" w:cs="Times New Roman"/>
          <w:sz w:val="32"/>
          <w:szCs w:val="32"/>
        </w:rPr>
        <w:t>具有较强的包容性，符合亚洲产业结构、经济模式和社会传统实际，采取循序渐进方式，兼顾成员国不同发展水平，不排斥其他区域贸易安排。</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中方愿与各方一道，积极推动谈判进程。与此同时，可考虑启动亚太自贸区</w:t>
      </w:r>
      <w:r w:rsidRPr="0043451A">
        <w:rPr>
          <w:rFonts w:ascii="Times New Roman" w:eastAsia="楷体" w:hAnsi="Times New Roman" w:cs="Times New Roman"/>
          <w:sz w:val="32"/>
          <w:szCs w:val="32"/>
        </w:rPr>
        <w:t>(FTAAP)</w:t>
      </w:r>
      <w:r w:rsidRPr="0043451A">
        <w:rPr>
          <w:rFonts w:ascii="Times New Roman" w:eastAsia="楷体" w:hAnsi="楷体" w:cs="Times New Roman"/>
          <w:sz w:val="32"/>
          <w:szCs w:val="32"/>
        </w:rPr>
        <w:t>的可行性研究，以实现亚太地区贸易投资利益最大化。</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中国对</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跨太平洋战略经济伙伴关系协定</w:t>
      </w:r>
      <w:r w:rsidRPr="0043451A">
        <w:rPr>
          <w:rFonts w:ascii="Times New Roman" w:eastAsia="楷体" w:hAnsi="Times New Roman" w:cs="Times New Roman"/>
          <w:sz w:val="32"/>
          <w:szCs w:val="32"/>
        </w:rPr>
        <w:t>”(TPP)</w:t>
      </w:r>
      <w:r w:rsidRPr="0043451A">
        <w:rPr>
          <w:rFonts w:ascii="Times New Roman" w:eastAsia="楷体" w:hAnsi="楷体" w:cs="Times New Roman"/>
          <w:sz w:val="32"/>
          <w:szCs w:val="32"/>
        </w:rPr>
        <w:t>持开放态度，只要有利于世界贸易的发展，有利于公平开放的贸易环境，中方乐见其成。我们坚持维护世界贸易组织</w:t>
      </w:r>
      <w:r w:rsidRPr="0043451A">
        <w:rPr>
          <w:rFonts w:ascii="Times New Roman" w:eastAsia="楷体" w:hAnsi="Times New Roman" w:cs="Times New Roman"/>
          <w:sz w:val="32"/>
          <w:szCs w:val="32"/>
        </w:rPr>
        <w:t>(WTO)</w:t>
      </w:r>
      <w:r w:rsidRPr="0043451A">
        <w:rPr>
          <w:rFonts w:ascii="Times New Roman" w:eastAsia="楷体" w:hAnsi="楷体" w:cs="Times New Roman"/>
          <w:sz w:val="32"/>
          <w:szCs w:val="32"/>
        </w:rPr>
        <w:t>多边贸易体制在全球贸易发展中的主导地位，</w:t>
      </w:r>
      <w:r w:rsidRPr="0043451A">
        <w:rPr>
          <w:rFonts w:ascii="Times New Roman" w:eastAsia="楷体" w:hAnsi="Times New Roman" w:cs="Times New Roman"/>
          <w:sz w:val="32"/>
          <w:szCs w:val="32"/>
        </w:rPr>
        <w:t>RCEP</w:t>
      </w:r>
      <w:r w:rsidRPr="0043451A">
        <w:rPr>
          <w:rFonts w:ascii="Times New Roman" w:eastAsia="楷体" w:hAnsi="楷体" w:cs="Times New Roman"/>
          <w:sz w:val="32"/>
          <w:szCs w:val="32"/>
        </w:rPr>
        <w:t>和</w:t>
      </w:r>
      <w:r w:rsidRPr="0043451A">
        <w:rPr>
          <w:rFonts w:ascii="Times New Roman" w:eastAsia="楷体" w:hAnsi="Times New Roman" w:cs="Times New Roman"/>
          <w:sz w:val="32"/>
          <w:szCs w:val="32"/>
        </w:rPr>
        <w:t>TPP</w:t>
      </w:r>
      <w:r w:rsidRPr="0043451A">
        <w:rPr>
          <w:rFonts w:ascii="Times New Roman" w:eastAsia="楷体" w:hAnsi="楷体" w:cs="Times New Roman"/>
          <w:sz w:val="32"/>
          <w:szCs w:val="32"/>
        </w:rPr>
        <w:t>应成为多边贸易体制的重要补充，二者可以并行不悖、相互促进，希望</w:t>
      </w:r>
      <w:r w:rsidRPr="0043451A">
        <w:rPr>
          <w:rFonts w:ascii="Times New Roman" w:eastAsia="楷体" w:hAnsi="Times New Roman" w:cs="Times New Roman"/>
          <w:sz w:val="32"/>
          <w:szCs w:val="32"/>
        </w:rPr>
        <w:t>RCEP</w:t>
      </w:r>
      <w:r w:rsidRPr="0043451A">
        <w:rPr>
          <w:rFonts w:ascii="Times New Roman" w:eastAsia="楷体" w:hAnsi="楷体" w:cs="Times New Roman"/>
          <w:sz w:val="32"/>
          <w:szCs w:val="32"/>
        </w:rPr>
        <w:t>在</w:t>
      </w:r>
      <w:r w:rsidRPr="0043451A">
        <w:rPr>
          <w:rFonts w:ascii="Times New Roman" w:eastAsia="楷体" w:hAnsi="Times New Roman" w:cs="Times New Roman"/>
          <w:sz w:val="32"/>
          <w:szCs w:val="32"/>
        </w:rPr>
        <w:t>2015</w:t>
      </w:r>
      <w:r w:rsidRPr="0043451A">
        <w:rPr>
          <w:rFonts w:ascii="Times New Roman" w:eastAsia="楷体" w:hAnsi="楷体" w:cs="Times New Roman"/>
          <w:sz w:val="32"/>
          <w:szCs w:val="32"/>
        </w:rPr>
        <w:t>年能够达成协议。</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众人拾柴火焰高。只要地区各国同心并力，就一定能够继续发挥亚洲作为世界经济重要引擎的作用。</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第二，构建融合发展的大格局，形成亚洲命运共同体。实现亚洲共同发展，根本出路在于经济融合。创造亚洲的美好未来，要靠各国的自身发展，更要</w:t>
      </w:r>
      <w:proofErr w:type="gramStart"/>
      <w:r w:rsidRPr="0043451A">
        <w:rPr>
          <w:rFonts w:ascii="Times New Roman" w:eastAsia="楷体" w:hAnsi="楷体" w:cs="Times New Roman"/>
          <w:sz w:val="32"/>
          <w:szCs w:val="32"/>
        </w:rPr>
        <w:t>靠地区</w:t>
      </w:r>
      <w:proofErr w:type="gramEnd"/>
      <w:r w:rsidRPr="0043451A">
        <w:rPr>
          <w:rFonts w:ascii="Times New Roman" w:eastAsia="楷体" w:hAnsi="楷体" w:cs="Times New Roman"/>
          <w:sz w:val="32"/>
          <w:szCs w:val="32"/>
        </w:rPr>
        <w:t>的共同进步。</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中国有句谚语，</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单丝难成线，独木不成林。</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地区国家要深化各领域务实合作，在开放中融合，在融合中发展，系牢经济联系的纽带，抓住创新发展的机遇，掌握自己的发展命运。</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基础设施互联互通是融合发展的基本条件。地区各国应携起手来，加快推进铁路、公路、航空、水运等基础设施建设。中方愿与相关国家一起，规划建设孟中印</w:t>
      </w:r>
      <w:proofErr w:type="gramStart"/>
      <w:r w:rsidRPr="0043451A">
        <w:rPr>
          <w:rFonts w:ascii="Times New Roman" w:eastAsia="楷体" w:hAnsi="楷体" w:cs="Times New Roman"/>
          <w:sz w:val="32"/>
          <w:szCs w:val="32"/>
        </w:rPr>
        <w:t>缅经济</w:t>
      </w:r>
      <w:proofErr w:type="gramEnd"/>
      <w:r w:rsidRPr="0043451A">
        <w:rPr>
          <w:rFonts w:ascii="Times New Roman" w:eastAsia="楷体" w:hAnsi="楷体" w:cs="Times New Roman"/>
          <w:sz w:val="32"/>
          <w:szCs w:val="32"/>
        </w:rPr>
        <w:t>走廊、中巴经济走廊，打造中国</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东盟自贸区升级版，今年还要推动</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丝绸之路经济带</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和</w:t>
      </w:r>
      <w:r w:rsidRPr="0043451A">
        <w:rPr>
          <w:rFonts w:ascii="Times New Roman" w:eastAsia="楷体" w:hAnsi="Times New Roman" w:cs="Times New Roman"/>
          <w:sz w:val="32"/>
          <w:szCs w:val="32"/>
        </w:rPr>
        <w:t>“21</w:t>
      </w:r>
      <w:r w:rsidRPr="0043451A">
        <w:rPr>
          <w:rFonts w:ascii="Times New Roman" w:eastAsia="楷体" w:hAnsi="楷体" w:cs="Times New Roman"/>
          <w:sz w:val="32"/>
          <w:szCs w:val="32"/>
        </w:rPr>
        <w:t>世纪海上丝绸之路</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建设的重要项目。</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lastRenderedPageBreak/>
        <w:t>中方</w:t>
      </w:r>
      <w:proofErr w:type="gramStart"/>
      <w:r w:rsidRPr="0043451A">
        <w:rPr>
          <w:rFonts w:ascii="Times New Roman" w:eastAsia="楷体" w:hAnsi="楷体" w:cs="Times New Roman"/>
          <w:sz w:val="32"/>
          <w:szCs w:val="32"/>
        </w:rPr>
        <w:t>愿与域内外</w:t>
      </w:r>
      <w:proofErr w:type="gramEnd"/>
      <w:r w:rsidRPr="0043451A">
        <w:rPr>
          <w:rFonts w:ascii="Times New Roman" w:eastAsia="楷体" w:hAnsi="楷体" w:cs="Times New Roman"/>
          <w:sz w:val="32"/>
          <w:szCs w:val="32"/>
        </w:rPr>
        <w:t>相关方抓紧磋商亚洲基础设施投资银行筹备事宜，争取早日正式成立。产业互接互补是融合发展的主要内容。各国应利用相互毗邻的地缘优势，推动上、中、下游全产业链深度合作，形成优势互补的产业网络和经济体系。</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亚洲经济的命运取决于改革创新和结构调整。各国要顺应全球新技术革命大趋势，加强相互交流，借鉴彼此经验，促进科技进步和人才培养，尤其是青年人才的培养，推动以绿色能源环保、互联网等为重要内容的</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新经济</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发展，占领未来发展制高点，提升产业和经济竞争力。</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这不仅有助于增强本区域持久发展的内生动力，也将为全球经济复苏带来新的机遇。</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第三，维护和平发展的大环境，打造亚洲责任共同体。地区动荡是祸，周边稳定是福。亚洲的进步得益于和平稳定的地区环境，和平稳定是亚洲发展的基础保障。</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Times New Roman" w:cs="Times New Roman"/>
          <w:sz w:val="32"/>
          <w:szCs w:val="32"/>
        </w:rPr>
        <w:t>60</w:t>
      </w:r>
      <w:r w:rsidRPr="0043451A">
        <w:rPr>
          <w:rFonts w:ascii="Times New Roman" w:eastAsia="楷体" w:hAnsi="楷体" w:cs="Times New Roman"/>
          <w:sz w:val="32"/>
          <w:szCs w:val="32"/>
        </w:rPr>
        <w:t>年前，中国、印度和缅甸共同倡导的</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和平共处五项原则</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，已成为国际关系基本准则，这充满了东方智慧，也是对人类文明</w:t>
      </w:r>
      <w:proofErr w:type="gramStart"/>
      <w:r w:rsidRPr="0043451A">
        <w:rPr>
          <w:rFonts w:ascii="Times New Roman" w:eastAsia="楷体" w:hAnsi="楷体" w:cs="Times New Roman"/>
          <w:sz w:val="32"/>
          <w:szCs w:val="32"/>
        </w:rPr>
        <w:t>作出</w:t>
      </w:r>
      <w:proofErr w:type="gramEnd"/>
      <w:r w:rsidRPr="0043451A">
        <w:rPr>
          <w:rFonts w:ascii="Times New Roman" w:eastAsia="楷体" w:hAnsi="楷体" w:cs="Times New Roman"/>
          <w:sz w:val="32"/>
          <w:szCs w:val="32"/>
        </w:rPr>
        <w:t>的重要贡献，我们要把和平共处的理念世代传承下去。</w:t>
      </w:r>
    </w:p>
    <w:p w:rsidR="00DB63A2"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远亲不如近邻，近邻可成友邻。实现亚洲的和平与稳定，需要地区国家凝聚共识，积极作为，共同担当起应尽的责任。各国应推动安全对话与磋商，加强灾害管理、海上搜救、反对恐怖主义、打击跨国犯罪等非传统安全领域合作，积极探讨建立亚洲区域安全合作框架。</w:t>
      </w:r>
    </w:p>
    <w:p w:rsidR="001565D1" w:rsidRPr="0043451A" w:rsidRDefault="00DB63A2"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李克强</w:t>
      </w:r>
      <w:r w:rsidR="008B7525" w:rsidRPr="0043451A">
        <w:rPr>
          <w:rFonts w:ascii="Times New Roman" w:eastAsia="楷体" w:hAnsi="楷体" w:cs="Times New Roman"/>
          <w:sz w:val="32"/>
          <w:szCs w:val="32"/>
        </w:rPr>
        <w:t>强调，中国将继续坚持走和平发展道路，奉行睦邻友好的周边外交政策，同时我们维护本国领土主权的意志也是坚定不移的，愿通过和平手段解决争端的主张也是明确的。对加强海上合作的积极行动，我们都会倾力支持；对破坏南海和平稳定的挑衅行为，我们会果断回应。中国人历来讲求</w:t>
      </w:r>
      <w:r w:rsidR="008B7525" w:rsidRPr="0043451A">
        <w:rPr>
          <w:rFonts w:ascii="Times New Roman" w:eastAsia="楷体" w:hAnsi="Times New Roman" w:cs="Times New Roman"/>
          <w:sz w:val="32"/>
          <w:szCs w:val="32"/>
        </w:rPr>
        <w:t>“</w:t>
      </w:r>
      <w:r w:rsidR="008B7525" w:rsidRPr="0043451A">
        <w:rPr>
          <w:rFonts w:ascii="Times New Roman" w:eastAsia="楷体" w:hAnsi="楷体" w:cs="Times New Roman"/>
          <w:sz w:val="32"/>
          <w:szCs w:val="32"/>
        </w:rPr>
        <w:t>以德报德，以直报怨</w:t>
      </w:r>
      <w:r w:rsidR="008B7525" w:rsidRPr="0043451A">
        <w:rPr>
          <w:rFonts w:ascii="Times New Roman" w:eastAsia="楷体" w:hAnsi="Times New Roman" w:cs="Times New Roman"/>
          <w:sz w:val="32"/>
          <w:szCs w:val="32"/>
        </w:rPr>
        <w:t>”</w:t>
      </w:r>
      <w:r w:rsidR="008B7525" w:rsidRPr="0043451A">
        <w:rPr>
          <w:rFonts w:ascii="Times New Roman" w:eastAsia="楷体" w:hAnsi="楷体" w:cs="Times New Roman"/>
          <w:sz w:val="32"/>
          <w:szCs w:val="32"/>
        </w:rPr>
        <w:t>，我们重情义，不会亏待朋友；我们讲原则，坚定维护根本立场。南海和平</w:t>
      </w:r>
      <w:r w:rsidR="008B7525" w:rsidRPr="0043451A">
        <w:rPr>
          <w:rFonts w:ascii="Times New Roman" w:eastAsia="楷体" w:hAnsi="楷体" w:cs="Times New Roman"/>
          <w:sz w:val="32"/>
          <w:szCs w:val="32"/>
        </w:rPr>
        <w:lastRenderedPageBreak/>
        <w:t>稳定符合包括中国在内的周边国家的共同利益，中方愿在《南海各方行为宣言》</w:t>
      </w:r>
      <w:r w:rsidR="008B7525" w:rsidRPr="0043451A">
        <w:rPr>
          <w:rFonts w:ascii="Times New Roman" w:eastAsia="楷体" w:hAnsi="Times New Roman" w:cs="Times New Roman"/>
          <w:sz w:val="32"/>
          <w:szCs w:val="32"/>
        </w:rPr>
        <w:t>(DOC)</w:t>
      </w:r>
      <w:r w:rsidR="008B7525" w:rsidRPr="0043451A">
        <w:rPr>
          <w:rFonts w:ascii="Times New Roman" w:eastAsia="楷体" w:hAnsi="楷体" w:cs="Times New Roman"/>
          <w:sz w:val="32"/>
          <w:szCs w:val="32"/>
        </w:rPr>
        <w:t>框架下，稳妥推进</w:t>
      </w:r>
      <w:r w:rsidR="008B7525" w:rsidRPr="0043451A">
        <w:rPr>
          <w:rFonts w:ascii="Times New Roman" w:eastAsia="楷体" w:hAnsi="Times New Roman" w:cs="Times New Roman"/>
          <w:sz w:val="32"/>
          <w:szCs w:val="32"/>
        </w:rPr>
        <w:t>“</w:t>
      </w:r>
      <w:r w:rsidR="008B7525" w:rsidRPr="0043451A">
        <w:rPr>
          <w:rFonts w:ascii="Times New Roman" w:eastAsia="楷体" w:hAnsi="楷体" w:cs="Times New Roman"/>
          <w:sz w:val="32"/>
          <w:szCs w:val="32"/>
        </w:rPr>
        <w:t>南海行为准则</w:t>
      </w:r>
      <w:r w:rsidR="008B7525" w:rsidRPr="0043451A">
        <w:rPr>
          <w:rFonts w:ascii="Times New Roman" w:eastAsia="楷体" w:hAnsi="Times New Roman" w:cs="Times New Roman"/>
          <w:sz w:val="32"/>
          <w:szCs w:val="32"/>
        </w:rPr>
        <w:t>”(COC)</w:t>
      </w:r>
      <w:r w:rsidR="008B7525" w:rsidRPr="0043451A">
        <w:rPr>
          <w:rFonts w:ascii="Times New Roman" w:eastAsia="楷体" w:hAnsi="楷体" w:cs="Times New Roman"/>
          <w:sz w:val="32"/>
          <w:szCs w:val="32"/>
        </w:rPr>
        <w:t>磋商进程，共同维护南海的和平稳定和航行自由。中国珍爱和平、渴望发展，愿与地区各国共同致力于建设和平、繁荣和开放的亚洲。</w:t>
      </w:r>
    </w:p>
    <w:p w:rsidR="001565D1" w:rsidRPr="0043451A" w:rsidRDefault="00DB63A2"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李克强表示，</w:t>
      </w:r>
      <w:r w:rsidR="008B7525" w:rsidRPr="0043451A">
        <w:rPr>
          <w:rFonts w:ascii="Times New Roman" w:eastAsia="楷体" w:hAnsi="楷体" w:cs="Times New Roman"/>
          <w:sz w:val="32"/>
          <w:szCs w:val="32"/>
        </w:rPr>
        <w:t>亚洲的发展关乎世界前景，中国的发展与亚洲息息相关。</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把经济运行保持在合理区间，是中国当前宏观调控的基本要求，也是中长期政策取向。今年中国经济增长预期目标是</w:t>
      </w:r>
      <w:r w:rsidRPr="0043451A">
        <w:rPr>
          <w:rFonts w:ascii="Times New Roman" w:eastAsia="楷体" w:hAnsi="Times New Roman" w:cs="Times New Roman"/>
          <w:sz w:val="32"/>
          <w:szCs w:val="32"/>
        </w:rPr>
        <w:t>7.5%</w:t>
      </w:r>
      <w:r w:rsidRPr="0043451A">
        <w:rPr>
          <w:rFonts w:ascii="Times New Roman" w:eastAsia="楷体" w:hAnsi="楷体" w:cs="Times New Roman"/>
          <w:sz w:val="32"/>
          <w:szCs w:val="32"/>
        </w:rPr>
        <w:t>左右，既然是左右，就表明有一个上下幅度，无论经济增速比</w:t>
      </w:r>
      <w:r w:rsidRPr="0043451A">
        <w:rPr>
          <w:rFonts w:ascii="Times New Roman" w:eastAsia="楷体" w:hAnsi="Times New Roman" w:cs="Times New Roman"/>
          <w:sz w:val="32"/>
          <w:szCs w:val="32"/>
        </w:rPr>
        <w:t>7.5%</w:t>
      </w:r>
      <w:r w:rsidRPr="0043451A">
        <w:rPr>
          <w:rFonts w:ascii="Times New Roman" w:eastAsia="楷体" w:hAnsi="楷体" w:cs="Times New Roman"/>
          <w:sz w:val="32"/>
          <w:szCs w:val="32"/>
        </w:rPr>
        <w:t>高一点，或低一点，只要能够保证比较充分的就业，不出现较大波动，都属于在合理区间。</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根据有关方面的统计数据，当前，城镇就业持续增加，居民收入、企业效益和财政收入平稳增长，物价总水平保持稳定，全社会用电量增幅回升，结构调整出现一些积极变化，中国经济开局平稳，总体良好。</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但也要看到，经济稳中向好的基础还不牢固，下行压力依然存在，一些方面的困难不可低估。这些问题，既是错综复杂国际大环境影响的结果，也是国内经济深层次矛盾凸显和增长速度换挡期的客观反映。</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凡事预则立。面对当前复杂形势，我们既要冷静观察、保持定力，又要未雨绸缪、主动作为。宏观调控要把握总量平衡，更要着眼结构优化，根据形势变化</w:t>
      </w:r>
      <w:proofErr w:type="gramStart"/>
      <w:r w:rsidRPr="0043451A">
        <w:rPr>
          <w:rFonts w:ascii="Times New Roman" w:eastAsia="楷体" w:hAnsi="楷体" w:cs="Times New Roman"/>
          <w:sz w:val="32"/>
          <w:szCs w:val="32"/>
        </w:rPr>
        <w:t>合理把</w:t>
      </w:r>
      <w:proofErr w:type="gramEnd"/>
      <w:r w:rsidRPr="0043451A">
        <w:rPr>
          <w:rFonts w:ascii="Times New Roman" w:eastAsia="楷体" w:hAnsi="楷体" w:cs="Times New Roman"/>
          <w:sz w:val="32"/>
          <w:szCs w:val="32"/>
        </w:rPr>
        <w:t>控调控的政策力度，适时采取针对性强的差异化措施。</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去年我们在实践中创新宏观调控思路和方式，积累了新的调控经验。我们不会为经济一时波动而采取短期的强刺激政策，而是更加注重中长期的健康发展，努力实现中国经济持续健康发展。我们已经确定的方针和所拥有的政策储备，能够应对各种可能出现的风</w:t>
      </w:r>
      <w:r w:rsidRPr="0043451A">
        <w:rPr>
          <w:rFonts w:ascii="Times New Roman" w:eastAsia="楷体" w:hAnsi="楷体" w:cs="Times New Roman"/>
          <w:sz w:val="32"/>
          <w:szCs w:val="32"/>
        </w:rPr>
        <w:lastRenderedPageBreak/>
        <w:t>险和挑战，中国的发展有着很强的韧性。我们有能力、有信心保持经济在合理区间运行。</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中国经济持续向好是有条件的。中国经济体量大，外汇储备多，协同推进新型工业化、信息化、城镇化、农业现代化，回旋余地很大，市场空间广阔。尤其是城乡之间发展差距较大；中西部和东北地区人口占全国</w:t>
      </w:r>
      <w:r w:rsidRPr="0043451A">
        <w:rPr>
          <w:rFonts w:ascii="Times New Roman" w:eastAsia="楷体" w:hAnsi="Times New Roman" w:cs="Times New Roman"/>
          <w:sz w:val="32"/>
          <w:szCs w:val="32"/>
        </w:rPr>
        <w:t>60%</w:t>
      </w:r>
      <w:r w:rsidRPr="0043451A">
        <w:rPr>
          <w:rFonts w:ascii="Times New Roman" w:eastAsia="楷体" w:hAnsi="楷体" w:cs="Times New Roman"/>
          <w:sz w:val="32"/>
          <w:szCs w:val="32"/>
        </w:rPr>
        <w:t>以上，人均</w:t>
      </w:r>
      <w:r w:rsidRPr="0043451A">
        <w:rPr>
          <w:rFonts w:ascii="Times New Roman" w:eastAsia="楷体" w:hAnsi="Times New Roman" w:cs="Times New Roman"/>
          <w:sz w:val="32"/>
          <w:szCs w:val="32"/>
        </w:rPr>
        <w:t>GDP</w:t>
      </w:r>
      <w:r w:rsidRPr="0043451A">
        <w:rPr>
          <w:rFonts w:ascii="Times New Roman" w:eastAsia="楷体" w:hAnsi="楷体" w:cs="Times New Roman"/>
          <w:sz w:val="32"/>
          <w:szCs w:val="32"/>
        </w:rPr>
        <w:t>则刚刚达到</w:t>
      </w:r>
      <w:r w:rsidRPr="0043451A">
        <w:rPr>
          <w:rFonts w:ascii="Times New Roman" w:eastAsia="楷体" w:hAnsi="Times New Roman" w:cs="Times New Roman"/>
          <w:sz w:val="32"/>
          <w:szCs w:val="32"/>
        </w:rPr>
        <w:t>5000</w:t>
      </w:r>
      <w:r w:rsidRPr="0043451A">
        <w:rPr>
          <w:rFonts w:ascii="Times New Roman" w:eastAsia="楷体" w:hAnsi="楷体" w:cs="Times New Roman"/>
          <w:sz w:val="32"/>
          <w:szCs w:val="32"/>
        </w:rPr>
        <w:t>多美元，缩小城乡、区域差距带来的增长潜力巨大。已经出台和还将陆续推出的一系列促改革、调结构、惠民生政策措施，将对稳增长持续发挥作用。</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基础实才会行得稳，动力足方能走得远。中国经济</w:t>
      </w:r>
      <w:proofErr w:type="gramStart"/>
      <w:r w:rsidRPr="0043451A">
        <w:rPr>
          <w:rFonts w:ascii="Times New Roman" w:eastAsia="楷体" w:hAnsi="楷体" w:cs="Times New Roman"/>
          <w:sz w:val="32"/>
          <w:szCs w:val="32"/>
        </w:rPr>
        <w:t>稳增长</w:t>
      </w:r>
      <w:proofErr w:type="gramEnd"/>
      <w:r w:rsidRPr="0043451A">
        <w:rPr>
          <w:rFonts w:ascii="Times New Roman" w:eastAsia="楷体" w:hAnsi="楷体" w:cs="Times New Roman"/>
          <w:sz w:val="32"/>
          <w:szCs w:val="32"/>
        </w:rPr>
        <w:t>是有基础的，今后一个时期不但有保持中高速增长的良好条件，而且具备持续发展的不竭动力。本届年会主题是寻找新的动力，我们将着重在以下三个方面努力。</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一是要向改革要动力。市场中蕴藏着巨大的活力，人民中蕴藏着无穷的创造力。我们将继续加大简政放权力度，建立政府权力清单制度，探索实行负面清单管理模式，通过中国上海自由贸易试验区等建设，形成有益经验，并复制与推广到其他地区。这有利于放宽市场准入，更好创造营商环境，鼓励公平竞争，建设法治经济，也会更多释放改革红利，激发社会创造活力，稳定市场预期。</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开放也是改革，开放可以促进改革。我们将着力推动新一轮高水平对外开放，一个很重要的方面，就是要扩大服务业包括资本市场的对外开放。譬如，我们将积极创造条件，建立上海与香港股票市场交易互联互通机制，进一步促进中国内地与香港资本市场双向开放和健康发展。我们将在与国际市场更深度的融合中，不断提升对外开放的层次和水平。</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二是</w:t>
      </w:r>
      <w:proofErr w:type="gramStart"/>
      <w:r w:rsidRPr="0043451A">
        <w:rPr>
          <w:rFonts w:ascii="Times New Roman" w:eastAsia="楷体" w:hAnsi="楷体" w:cs="Times New Roman"/>
          <w:sz w:val="32"/>
          <w:szCs w:val="32"/>
        </w:rPr>
        <w:t>要向调结构</w:t>
      </w:r>
      <w:proofErr w:type="gramEnd"/>
      <w:r w:rsidRPr="0043451A">
        <w:rPr>
          <w:rFonts w:ascii="Times New Roman" w:eastAsia="楷体" w:hAnsi="楷体" w:cs="Times New Roman"/>
          <w:sz w:val="32"/>
          <w:szCs w:val="32"/>
        </w:rPr>
        <w:t>要动力。围绕缩小城乡、区域差距和解决产业结构不合理等问题，以结构改革推动结构调整。加快弥补服务业这块</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短板</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，把</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营改增</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试点扩大到邮政电信等更多服务领域，用税</w:t>
      </w:r>
      <w:r w:rsidRPr="0043451A">
        <w:rPr>
          <w:rFonts w:ascii="Times New Roman" w:eastAsia="楷体" w:hAnsi="楷体" w:cs="Times New Roman"/>
          <w:sz w:val="32"/>
          <w:szCs w:val="32"/>
        </w:rPr>
        <w:lastRenderedPageBreak/>
        <w:t>收的杠杆来培育壮大生产性和生活性服务业，更多运用社会资本，增加养老、健康、旅游、文体等生活性服务供给。</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落实以人为核心的新型城镇化规划，从破解城乡之间和城市内部二元结构问题入手，有序推进转移人口市民化，政府加大支持力度与运用市场手段相结合，将在今年更大规模改造各类棚户区。</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我们将推动沿海向内地梯度发展，依托长江黄金水道和重要陆路交通干线，培育新的经济支撑带。着力推进整个中西部地区的铁路、公路等交通基础设施建设，为产业转移创造有利的条件。</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我们还将积极推动绿色工业、新能源、节能环保技术和产品开发，形成新的增长点，在此过程中坚决淘汰落后产能，缓解资源环境的瓶颈约束。扩大国家新兴产业创</w:t>
      </w:r>
      <w:proofErr w:type="gramStart"/>
      <w:r w:rsidRPr="0043451A">
        <w:rPr>
          <w:rFonts w:ascii="Times New Roman" w:eastAsia="楷体" w:hAnsi="楷体" w:cs="Times New Roman"/>
          <w:sz w:val="32"/>
          <w:szCs w:val="32"/>
        </w:rPr>
        <w:t>投引导</w:t>
      </w:r>
      <w:proofErr w:type="gramEnd"/>
      <w:r w:rsidRPr="0043451A">
        <w:rPr>
          <w:rFonts w:ascii="Times New Roman" w:eastAsia="楷体" w:hAnsi="楷体" w:cs="Times New Roman"/>
          <w:sz w:val="32"/>
          <w:szCs w:val="32"/>
        </w:rPr>
        <w:t>资金的规模，发挥创新驱动发展的作用，促进我国产业从中低端向中高端迈进，着力提高生产要素产出率。</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三是要</w:t>
      </w:r>
      <w:proofErr w:type="gramStart"/>
      <w:r w:rsidRPr="0043451A">
        <w:rPr>
          <w:rFonts w:ascii="Times New Roman" w:eastAsia="楷体" w:hAnsi="楷体" w:cs="Times New Roman"/>
          <w:sz w:val="32"/>
          <w:szCs w:val="32"/>
        </w:rPr>
        <w:t>向改善</w:t>
      </w:r>
      <w:proofErr w:type="gramEnd"/>
      <w:r w:rsidRPr="0043451A">
        <w:rPr>
          <w:rFonts w:ascii="Times New Roman" w:eastAsia="楷体" w:hAnsi="楷体" w:cs="Times New Roman"/>
          <w:sz w:val="32"/>
          <w:szCs w:val="32"/>
        </w:rPr>
        <w:t>民生要动力。发展的目的是为了民生。中国</w:t>
      </w:r>
      <w:r w:rsidRPr="0043451A">
        <w:rPr>
          <w:rFonts w:ascii="Times New Roman" w:eastAsia="楷体" w:hAnsi="Times New Roman" w:cs="Times New Roman"/>
          <w:sz w:val="32"/>
          <w:szCs w:val="32"/>
        </w:rPr>
        <w:t>13</w:t>
      </w:r>
      <w:r w:rsidRPr="0043451A">
        <w:rPr>
          <w:rFonts w:ascii="Times New Roman" w:eastAsia="楷体" w:hAnsi="楷体" w:cs="Times New Roman"/>
          <w:sz w:val="32"/>
          <w:szCs w:val="32"/>
        </w:rPr>
        <w:t>亿人是世界上最大的消费市场，也是</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需求的富矿</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随着民生的改善，内需对经济增长的拉动作用将不断增强。我们需要随着经济发展，同步提高人民的收入，而就业是收入的来源，是民生之本，我们将实行更加积极的就业创业政策，加大对高校毕业生、失业人员就业创业的财税金融扶持和服务力度。</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我们已把享受减半征收企业所得税政策小</w:t>
      </w:r>
      <w:proofErr w:type="gramStart"/>
      <w:r w:rsidRPr="0043451A">
        <w:rPr>
          <w:rFonts w:ascii="Times New Roman" w:eastAsia="楷体" w:hAnsi="楷体" w:cs="Times New Roman"/>
          <w:sz w:val="32"/>
          <w:szCs w:val="32"/>
        </w:rPr>
        <w:t>微企业</w:t>
      </w:r>
      <w:proofErr w:type="gramEnd"/>
      <w:r w:rsidRPr="0043451A">
        <w:rPr>
          <w:rFonts w:ascii="Times New Roman" w:eastAsia="楷体" w:hAnsi="楷体" w:cs="Times New Roman"/>
          <w:sz w:val="32"/>
          <w:szCs w:val="32"/>
        </w:rPr>
        <w:t>范围的上限，由年应纳税所得额</w:t>
      </w:r>
      <w:r w:rsidRPr="0043451A">
        <w:rPr>
          <w:rFonts w:ascii="Times New Roman" w:eastAsia="楷体" w:hAnsi="Times New Roman" w:cs="Times New Roman"/>
          <w:sz w:val="32"/>
          <w:szCs w:val="32"/>
        </w:rPr>
        <w:t>6</w:t>
      </w:r>
      <w:r w:rsidRPr="0043451A">
        <w:rPr>
          <w:rFonts w:ascii="Times New Roman" w:eastAsia="楷体" w:hAnsi="楷体" w:cs="Times New Roman"/>
          <w:sz w:val="32"/>
          <w:szCs w:val="32"/>
        </w:rPr>
        <w:t>万元较大幅度提高到</w:t>
      </w:r>
      <w:r w:rsidRPr="0043451A">
        <w:rPr>
          <w:rFonts w:ascii="Times New Roman" w:eastAsia="楷体" w:hAnsi="Times New Roman" w:cs="Times New Roman"/>
          <w:sz w:val="32"/>
          <w:szCs w:val="32"/>
        </w:rPr>
        <w:t>10</w:t>
      </w:r>
      <w:r w:rsidRPr="0043451A">
        <w:rPr>
          <w:rFonts w:ascii="Times New Roman" w:eastAsia="楷体" w:hAnsi="楷体" w:cs="Times New Roman"/>
          <w:sz w:val="32"/>
          <w:szCs w:val="32"/>
        </w:rPr>
        <w:t>万元，并且还将对个体经营和企业吸纳就业进一步实行减免部分税收的政策，通过扩大就业创业来推动居民收入持续提高。我们将推动完善社会保障制度，健全公共服务体系，消除群众后顾之忧。采取鼓励居民消费的综合政策，提高居民消费能力，扩大商品和服务消费，降低流通成本，更好发挥消费对经济发展的支撑作用。</w:t>
      </w:r>
    </w:p>
    <w:p w:rsidR="001565D1"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经过</w:t>
      </w:r>
      <w:r w:rsidRPr="0043451A">
        <w:rPr>
          <w:rFonts w:ascii="Times New Roman" w:eastAsia="楷体" w:hAnsi="Times New Roman" w:cs="Times New Roman"/>
          <w:sz w:val="32"/>
          <w:szCs w:val="32"/>
        </w:rPr>
        <w:t>30</w:t>
      </w:r>
      <w:r w:rsidRPr="0043451A">
        <w:rPr>
          <w:rFonts w:ascii="Times New Roman" w:eastAsia="楷体" w:hAnsi="楷体" w:cs="Times New Roman"/>
          <w:sz w:val="32"/>
          <w:szCs w:val="32"/>
        </w:rPr>
        <w:t>多年的快速增长，中国经济已进入提质增效升级的新阶段。我们不仅要爬坡过坎，还要行稳致远，集亿万人民的勇气、智</w:t>
      </w:r>
      <w:r w:rsidRPr="0043451A">
        <w:rPr>
          <w:rFonts w:ascii="Times New Roman" w:eastAsia="楷体" w:hAnsi="楷体" w:cs="Times New Roman"/>
          <w:sz w:val="32"/>
          <w:szCs w:val="32"/>
        </w:rPr>
        <w:lastRenderedPageBreak/>
        <w:t>慧和力量，续写</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中国故事</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新的传奇，实现中华民族伟大复兴的中国梦。</w:t>
      </w:r>
    </w:p>
    <w:p w:rsidR="008B7525" w:rsidRPr="0043451A" w:rsidRDefault="00DB63A2"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李克强指出，</w:t>
      </w:r>
      <w:r w:rsidR="008B7525" w:rsidRPr="0043451A">
        <w:rPr>
          <w:rFonts w:ascii="Times New Roman" w:eastAsia="楷体" w:hAnsi="楷体" w:cs="Times New Roman"/>
          <w:sz w:val="32"/>
          <w:szCs w:val="32"/>
        </w:rPr>
        <w:t>我们生活在一个相互依存的时代，世界从来没有像今天这样紧密相连，亚洲从来没有像今天这样需要合作共赢。集众智所为，才是真正成功之道。亚洲各国应密切合作，维护地区的和平稳定，共</w:t>
      </w:r>
      <w:proofErr w:type="gramStart"/>
      <w:r w:rsidR="008B7525" w:rsidRPr="0043451A">
        <w:rPr>
          <w:rFonts w:ascii="Times New Roman" w:eastAsia="楷体" w:hAnsi="楷体" w:cs="Times New Roman"/>
          <w:sz w:val="32"/>
          <w:szCs w:val="32"/>
        </w:rPr>
        <w:t>襄地区</w:t>
      </w:r>
      <w:proofErr w:type="gramEnd"/>
      <w:r w:rsidR="008B7525" w:rsidRPr="0043451A">
        <w:rPr>
          <w:rFonts w:ascii="Times New Roman" w:eastAsia="楷体" w:hAnsi="楷体" w:cs="Times New Roman"/>
          <w:sz w:val="32"/>
          <w:szCs w:val="32"/>
        </w:rPr>
        <w:t>发展大业，把我们共同的家园建设好，也为世界和平、发展、合作做出更大贡献。中国将永远与亚洲各国一道，荣辱相依，休戚与共，共同开创亚洲发展新未来！</w:t>
      </w:r>
    </w:p>
    <w:p w:rsidR="00182E9C"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sz w:val="32"/>
          <w:szCs w:val="32"/>
        </w:rPr>
      </w:pPr>
      <w:r w:rsidRPr="0043451A">
        <w:rPr>
          <w:rFonts w:ascii="Times New Roman" w:eastAsia="楷体" w:hAnsi="楷体" w:cs="Times New Roman"/>
          <w:sz w:val="32"/>
          <w:szCs w:val="32"/>
        </w:rPr>
        <w:t>托尼</w:t>
      </w:r>
      <w:r w:rsidR="001565D1"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阿博特</w:t>
      </w:r>
      <w:r w:rsidR="001565D1" w:rsidRPr="0043451A">
        <w:rPr>
          <w:rFonts w:ascii="Times New Roman" w:eastAsia="楷体" w:hAnsi="楷体" w:cs="Times New Roman"/>
          <w:sz w:val="32"/>
          <w:szCs w:val="32"/>
        </w:rPr>
        <w:t>表示，贸易能够创造就业，更自由的贸易会创造更多就业机会。</w:t>
      </w:r>
      <w:r w:rsidR="001565D1" w:rsidRPr="0043451A">
        <w:rPr>
          <w:rFonts w:ascii="Times New Roman" w:eastAsia="楷体" w:hAnsi="楷体" w:cs="Times New Roman" w:hint="eastAsia"/>
          <w:sz w:val="32"/>
          <w:szCs w:val="32"/>
        </w:rPr>
        <w:t>亚太</w:t>
      </w:r>
      <w:r w:rsidRPr="0043451A">
        <w:rPr>
          <w:rFonts w:ascii="Times New Roman" w:eastAsia="楷体" w:hAnsi="楷体" w:cs="Times New Roman"/>
          <w:sz w:val="32"/>
          <w:szCs w:val="32"/>
        </w:rPr>
        <w:t>地区的</w:t>
      </w:r>
      <w:r w:rsidRPr="0043451A">
        <w:rPr>
          <w:rFonts w:ascii="Times New Roman" w:eastAsia="楷体" w:hAnsi="Times New Roman" w:cs="Times New Roman"/>
          <w:sz w:val="32"/>
          <w:szCs w:val="32"/>
        </w:rPr>
        <w:t>GDP</w:t>
      </w:r>
      <w:r w:rsidR="001565D1" w:rsidRPr="0043451A">
        <w:rPr>
          <w:rFonts w:ascii="Times New Roman" w:eastAsia="楷体" w:hAnsi="楷体" w:cs="Times New Roman"/>
          <w:sz w:val="32"/>
          <w:szCs w:val="32"/>
        </w:rPr>
        <w:t>已</w:t>
      </w:r>
      <w:r w:rsidRPr="0043451A">
        <w:rPr>
          <w:rFonts w:ascii="Times New Roman" w:eastAsia="楷体" w:hAnsi="楷体" w:cs="Times New Roman"/>
          <w:sz w:val="32"/>
          <w:szCs w:val="32"/>
        </w:rPr>
        <w:t>高达</w:t>
      </w:r>
      <w:r w:rsidRPr="0043451A">
        <w:rPr>
          <w:rFonts w:ascii="Times New Roman" w:eastAsia="楷体" w:hAnsi="Times New Roman" w:cs="Times New Roman"/>
          <w:sz w:val="32"/>
          <w:szCs w:val="32"/>
        </w:rPr>
        <w:t>15</w:t>
      </w:r>
      <w:proofErr w:type="gramStart"/>
      <w:r w:rsidRPr="0043451A">
        <w:rPr>
          <w:rFonts w:ascii="Times New Roman" w:eastAsia="楷体" w:hAnsi="楷体" w:cs="Times New Roman"/>
          <w:sz w:val="32"/>
          <w:szCs w:val="32"/>
        </w:rPr>
        <w:t>万亿</w:t>
      </w:r>
      <w:proofErr w:type="gramEnd"/>
      <w:r w:rsidRPr="0043451A">
        <w:rPr>
          <w:rFonts w:ascii="Times New Roman" w:eastAsia="楷体" w:hAnsi="楷体" w:cs="Times New Roman"/>
          <w:sz w:val="32"/>
          <w:szCs w:val="32"/>
        </w:rPr>
        <w:t>美元，人口也超过</w:t>
      </w:r>
      <w:r w:rsidRPr="0043451A">
        <w:rPr>
          <w:rFonts w:ascii="Times New Roman" w:eastAsia="楷体" w:hAnsi="Times New Roman" w:cs="Times New Roman"/>
          <w:sz w:val="32"/>
          <w:szCs w:val="32"/>
        </w:rPr>
        <w:t>15</w:t>
      </w:r>
      <w:r w:rsidR="00440A8F" w:rsidRPr="0043451A">
        <w:rPr>
          <w:rFonts w:ascii="Times New Roman" w:eastAsia="楷体" w:hAnsi="楷体" w:cs="Times New Roman"/>
          <w:sz w:val="32"/>
          <w:szCs w:val="32"/>
        </w:rPr>
        <w:t>亿</w:t>
      </w:r>
      <w:r w:rsidR="001565D1" w:rsidRPr="0043451A">
        <w:rPr>
          <w:rFonts w:ascii="Times New Roman" w:eastAsia="楷体" w:hAnsi="楷体" w:cs="Times New Roman"/>
          <w:sz w:val="32"/>
          <w:szCs w:val="32"/>
        </w:rPr>
        <w:t>。世界经济地缘经济中心</w:t>
      </w:r>
      <w:r w:rsidR="001565D1" w:rsidRPr="0043451A">
        <w:rPr>
          <w:rFonts w:ascii="Times New Roman" w:eastAsia="楷体" w:hAnsi="楷体" w:cs="Times New Roman" w:hint="eastAsia"/>
          <w:sz w:val="32"/>
          <w:szCs w:val="32"/>
        </w:rPr>
        <w:t>正在</w:t>
      </w:r>
      <w:r w:rsidR="00114CB2" w:rsidRPr="0043451A">
        <w:rPr>
          <w:rFonts w:ascii="Times New Roman" w:eastAsia="楷体" w:hAnsi="楷体" w:cs="Times New Roman"/>
          <w:sz w:val="32"/>
          <w:szCs w:val="32"/>
        </w:rPr>
        <w:t>向</w:t>
      </w:r>
      <w:r w:rsidR="00114CB2" w:rsidRPr="0043451A">
        <w:rPr>
          <w:rFonts w:ascii="Times New Roman" w:eastAsia="楷体" w:hAnsi="楷体" w:cs="Times New Roman" w:hint="eastAsia"/>
          <w:sz w:val="32"/>
          <w:szCs w:val="32"/>
        </w:rPr>
        <w:t>亚太</w:t>
      </w:r>
      <w:r w:rsidR="001565D1" w:rsidRPr="0043451A">
        <w:rPr>
          <w:rFonts w:ascii="Times New Roman" w:eastAsia="楷体" w:hAnsi="楷体" w:cs="Times New Roman"/>
          <w:sz w:val="32"/>
          <w:szCs w:val="32"/>
        </w:rPr>
        <w:t>地区转</w:t>
      </w:r>
      <w:r w:rsidR="001565D1" w:rsidRPr="0043451A">
        <w:rPr>
          <w:rFonts w:ascii="Times New Roman" w:eastAsia="楷体" w:hAnsi="楷体" w:cs="Times New Roman" w:hint="eastAsia"/>
          <w:sz w:val="32"/>
          <w:szCs w:val="32"/>
        </w:rPr>
        <w:t>移</w:t>
      </w:r>
      <w:r w:rsidRPr="0043451A">
        <w:rPr>
          <w:rFonts w:ascii="Times New Roman" w:eastAsia="楷体" w:hAnsi="楷体" w:cs="Times New Roman"/>
          <w:sz w:val="32"/>
          <w:szCs w:val="32"/>
        </w:rPr>
        <w:t>。</w:t>
      </w:r>
      <w:r w:rsidR="001565D1" w:rsidRPr="0043451A">
        <w:rPr>
          <w:rFonts w:ascii="Times New Roman" w:eastAsia="楷体" w:hAnsi="楷体" w:cs="Times New Roman"/>
          <w:sz w:val="32"/>
          <w:szCs w:val="32"/>
        </w:rPr>
        <w:t>世界有理由</w:t>
      </w:r>
      <w:r w:rsidR="001565D1" w:rsidRPr="0043451A">
        <w:rPr>
          <w:rFonts w:ascii="Times New Roman" w:eastAsia="楷体" w:hAnsi="楷体" w:cs="Times New Roman" w:hint="eastAsia"/>
          <w:sz w:val="32"/>
          <w:szCs w:val="32"/>
        </w:rPr>
        <w:t>推崇</w:t>
      </w:r>
      <w:r w:rsidRPr="0043451A">
        <w:rPr>
          <w:rFonts w:ascii="Times New Roman" w:eastAsia="楷体" w:hAnsi="楷体" w:cs="Times New Roman"/>
          <w:sz w:val="32"/>
          <w:szCs w:val="32"/>
        </w:rPr>
        <w:t>这些国家，</w:t>
      </w:r>
      <w:r w:rsidR="001565D1" w:rsidRPr="0043451A">
        <w:rPr>
          <w:rFonts w:ascii="Times New Roman" w:eastAsia="楷体" w:hAnsi="楷体" w:cs="Times New Roman" w:hint="eastAsia"/>
          <w:sz w:val="32"/>
          <w:szCs w:val="32"/>
        </w:rPr>
        <w:t>因为它们</w:t>
      </w:r>
      <w:r w:rsidRPr="0043451A">
        <w:rPr>
          <w:rFonts w:ascii="Times New Roman" w:eastAsia="楷体" w:hAnsi="楷体" w:cs="Times New Roman"/>
          <w:sz w:val="32"/>
          <w:szCs w:val="32"/>
        </w:rPr>
        <w:t>能够在仅仅一代</w:t>
      </w:r>
      <w:r w:rsidR="001565D1" w:rsidRPr="0043451A">
        <w:rPr>
          <w:rFonts w:ascii="Times New Roman" w:eastAsia="楷体" w:hAnsi="楷体" w:cs="Times New Roman" w:hint="eastAsia"/>
          <w:sz w:val="32"/>
          <w:szCs w:val="32"/>
        </w:rPr>
        <w:t>人的</w:t>
      </w:r>
      <w:r w:rsidRPr="0043451A">
        <w:rPr>
          <w:rFonts w:ascii="Times New Roman" w:eastAsia="楷体" w:hAnsi="楷体" w:cs="Times New Roman"/>
          <w:sz w:val="32"/>
          <w:szCs w:val="32"/>
        </w:rPr>
        <w:t>时间内</w:t>
      </w:r>
      <w:r w:rsidR="001565D1" w:rsidRPr="0043451A">
        <w:rPr>
          <w:rFonts w:ascii="Times New Roman" w:eastAsia="楷体" w:hAnsi="楷体" w:cs="Times New Roman" w:hint="eastAsia"/>
          <w:sz w:val="32"/>
          <w:szCs w:val="32"/>
        </w:rPr>
        <w:t>就</w:t>
      </w:r>
      <w:r w:rsidRPr="0043451A">
        <w:rPr>
          <w:rFonts w:ascii="Times New Roman" w:eastAsia="楷体" w:hAnsi="楷体" w:cs="Times New Roman"/>
          <w:sz w:val="32"/>
          <w:szCs w:val="32"/>
        </w:rPr>
        <w:t>使几亿人摆脱贫困</w:t>
      </w:r>
      <w:r w:rsidR="001565D1" w:rsidRPr="0043451A">
        <w:rPr>
          <w:rFonts w:ascii="Times New Roman" w:eastAsia="楷体" w:hAnsi="楷体" w:cs="Times New Roman" w:hint="eastAsia"/>
          <w:sz w:val="32"/>
          <w:szCs w:val="32"/>
        </w:rPr>
        <w:t>并</w:t>
      </w:r>
      <w:r w:rsidRPr="0043451A">
        <w:rPr>
          <w:rFonts w:ascii="Times New Roman" w:eastAsia="楷体" w:hAnsi="楷体" w:cs="Times New Roman"/>
          <w:sz w:val="32"/>
          <w:szCs w:val="32"/>
        </w:rPr>
        <w:t>进入中产阶层，这是有史以来在民生改善方面最快的一次，也是规模最大的一次，</w:t>
      </w:r>
      <w:r w:rsidR="001565D1" w:rsidRPr="0043451A">
        <w:rPr>
          <w:rFonts w:ascii="Times New Roman" w:eastAsia="楷体" w:hAnsi="楷体" w:cs="Times New Roman" w:hint="eastAsia"/>
          <w:sz w:val="32"/>
          <w:szCs w:val="32"/>
        </w:rPr>
        <w:t>其根本</w:t>
      </w:r>
      <w:r w:rsidR="001565D1" w:rsidRPr="0043451A">
        <w:rPr>
          <w:rFonts w:ascii="Times New Roman" w:eastAsia="楷体" w:hAnsi="楷体" w:cs="Times New Roman"/>
          <w:sz w:val="32"/>
          <w:szCs w:val="32"/>
        </w:rPr>
        <w:t>原因是</w:t>
      </w:r>
      <w:r w:rsidR="001565D1" w:rsidRPr="0043451A">
        <w:rPr>
          <w:rFonts w:ascii="Times New Roman" w:eastAsia="楷体" w:hAnsi="楷体" w:cs="Times New Roman" w:hint="eastAsia"/>
          <w:sz w:val="32"/>
          <w:szCs w:val="32"/>
        </w:rPr>
        <w:t>由于</w:t>
      </w:r>
      <w:r w:rsidR="001565D1" w:rsidRPr="0043451A">
        <w:rPr>
          <w:rFonts w:ascii="Times New Roman" w:eastAsia="楷体" w:hAnsi="楷体" w:cs="Times New Roman"/>
          <w:sz w:val="32"/>
          <w:szCs w:val="32"/>
        </w:rPr>
        <w:t>政府允许个人和家庭</w:t>
      </w:r>
      <w:r w:rsidR="001565D1" w:rsidRPr="0043451A">
        <w:rPr>
          <w:rFonts w:ascii="Times New Roman" w:eastAsia="楷体" w:hAnsi="楷体" w:cs="Times New Roman" w:hint="eastAsia"/>
          <w:sz w:val="32"/>
          <w:szCs w:val="32"/>
        </w:rPr>
        <w:t>把握</w:t>
      </w:r>
      <w:r w:rsidRPr="0043451A">
        <w:rPr>
          <w:rFonts w:ascii="Times New Roman" w:eastAsia="楷体" w:hAnsi="楷体" w:cs="Times New Roman"/>
          <w:sz w:val="32"/>
          <w:szCs w:val="32"/>
        </w:rPr>
        <w:t>自己的命运和未来。</w:t>
      </w:r>
      <w:r w:rsidR="00440A8F" w:rsidRPr="0043451A">
        <w:rPr>
          <w:rFonts w:ascii="Times New Roman" w:eastAsia="楷体" w:hAnsi="楷体" w:cs="Times New Roman" w:hint="eastAsia"/>
          <w:sz w:val="32"/>
          <w:szCs w:val="32"/>
        </w:rPr>
        <w:t>本</w:t>
      </w:r>
      <w:r w:rsidR="00440A8F" w:rsidRPr="0043451A">
        <w:rPr>
          <w:rFonts w:ascii="Times New Roman" w:eastAsia="楷体" w:hAnsi="楷体" w:cs="Times New Roman"/>
          <w:sz w:val="32"/>
          <w:szCs w:val="32"/>
        </w:rPr>
        <w:t>地区战前、战后</w:t>
      </w:r>
      <w:r w:rsidR="00440A8F" w:rsidRPr="0043451A">
        <w:rPr>
          <w:rFonts w:ascii="Times New Roman" w:eastAsia="楷体" w:hAnsi="楷体" w:cs="Times New Roman" w:hint="eastAsia"/>
          <w:sz w:val="32"/>
          <w:szCs w:val="32"/>
        </w:rPr>
        <w:t>的</w:t>
      </w:r>
      <w:r w:rsidR="00440A8F" w:rsidRPr="0043451A">
        <w:rPr>
          <w:rFonts w:ascii="Times New Roman" w:eastAsia="楷体" w:hAnsi="楷体" w:cs="Times New Roman"/>
          <w:sz w:val="32"/>
          <w:szCs w:val="32"/>
        </w:rPr>
        <w:t>历史充分表明</w:t>
      </w:r>
      <w:r w:rsidR="00440A8F" w:rsidRPr="0043451A">
        <w:rPr>
          <w:rFonts w:ascii="Times New Roman" w:eastAsia="楷体" w:hAnsi="楷体" w:cs="Times New Roman" w:hint="eastAsia"/>
          <w:sz w:val="32"/>
          <w:szCs w:val="32"/>
        </w:rPr>
        <w:t>，</w:t>
      </w:r>
      <w:r w:rsidR="00440A8F" w:rsidRPr="0043451A">
        <w:rPr>
          <w:rFonts w:ascii="Times New Roman" w:eastAsia="楷体" w:hAnsi="楷体" w:cs="Times New Roman"/>
          <w:sz w:val="32"/>
          <w:szCs w:val="32"/>
        </w:rPr>
        <w:t>我们</w:t>
      </w:r>
      <w:r w:rsidR="00440A8F" w:rsidRPr="0043451A">
        <w:rPr>
          <w:rFonts w:ascii="Times New Roman" w:eastAsia="楷体" w:hAnsi="楷体" w:cs="Times New Roman" w:hint="eastAsia"/>
          <w:sz w:val="32"/>
          <w:szCs w:val="32"/>
        </w:rPr>
        <w:t>要么</w:t>
      </w:r>
      <w:r w:rsidR="00440A8F" w:rsidRPr="0043451A">
        <w:rPr>
          <w:rFonts w:ascii="Times New Roman" w:eastAsia="楷体" w:hAnsi="楷体" w:cs="Times New Roman"/>
          <w:sz w:val="32"/>
          <w:szCs w:val="32"/>
        </w:rPr>
        <w:t>共同发展</w:t>
      </w:r>
      <w:r w:rsidR="00440A8F" w:rsidRPr="0043451A">
        <w:rPr>
          <w:rFonts w:ascii="Times New Roman" w:eastAsia="楷体" w:hAnsi="楷体" w:cs="Times New Roman" w:hint="eastAsia"/>
          <w:sz w:val="32"/>
          <w:szCs w:val="32"/>
        </w:rPr>
        <w:t>，要么</w:t>
      </w:r>
      <w:r w:rsidR="00440A8F" w:rsidRPr="0043451A">
        <w:rPr>
          <w:rFonts w:ascii="Times New Roman" w:eastAsia="楷体" w:hAnsi="楷体" w:cs="Times New Roman"/>
          <w:sz w:val="32"/>
          <w:szCs w:val="32"/>
        </w:rPr>
        <w:t>不发展</w:t>
      </w:r>
      <w:r w:rsidR="00440A8F" w:rsidRPr="0043451A">
        <w:rPr>
          <w:rFonts w:ascii="Times New Roman" w:eastAsia="楷体" w:hAnsi="楷体" w:cs="Times New Roman" w:hint="eastAsia"/>
          <w:sz w:val="32"/>
          <w:szCs w:val="32"/>
        </w:rPr>
        <w:t>。亚太</w:t>
      </w:r>
      <w:r w:rsidR="00440A8F" w:rsidRPr="0043451A">
        <w:rPr>
          <w:rFonts w:ascii="Times New Roman" w:eastAsia="楷体" w:hAnsi="楷体" w:cs="Times New Roman"/>
          <w:sz w:val="32"/>
          <w:szCs w:val="32"/>
        </w:rPr>
        <w:t>地区需要和平</w:t>
      </w:r>
      <w:r w:rsidR="00440A8F" w:rsidRPr="0043451A">
        <w:rPr>
          <w:rFonts w:ascii="Times New Roman" w:eastAsia="楷体" w:hAnsi="楷体" w:cs="Times New Roman" w:hint="eastAsia"/>
          <w:sz w:val="32"/>
          <w:szCs w:val="32"/>
        </w:rPr>
        <w:t>，需要</w:t>
      </w:r>
      <w:r w:rsidR="00440A8F" w:rsidRPr="0043451A">
        <w:rPr>
          <w:rFonts w:ascii="Times New Roman" w:eastAsia="楷体" w:hAnsi="楷体" w:cs="Times New Roman"/>
          <w:sz w:val="32"/>
          <w:szCs w:val="32"/>
        </w:rPr>
        <w:t>相互了解，</w:t>
      </w:r>
      <w:r w:rsidR="00440A8F" w:rsidRPr="0043451A">
        <w:rPr>
          <w:rFonts w:ascii="Times New Roman" w:eastAsia="楷体" w:hAnsi="楷体" w:cs="Times New Roman" w:hint="eastAsia"/>
          <w:sz w:val="32"/>
          <w:szCs w:val="32"/>
        </w:rPr>
        <w:t>需要</w:t>
      </w:r>
      <w:r w:rsidR="00440A8F" w:rsidRPr="0043451A">
        <w:rPr>
          <w:rFonts w:ascii="Times New Roman" w:eastAsia="楷体" w:hAnsi="楷体" w:cs="Times New Roman"/>
          <w:sz w:val="32"/>
          <w:szCs w:val="32"/>
        </w:rPr>
        <w:t>相互尊敬。</w:t>
      </w:r>
      <w:r w:rsidR="00440A8F" w:rsidRPr="0043451A">
        <w:rPr>
          <w:rFonts w:ascii="Times New Roman" w:eastAsia="楷体" w:hAnsi="楷体" w:cs="Times New Roman" w:hint="eastAsia"/>
          <w:sz w:val="32"/>
          <w:szCs w:val="32"/>
        </w:rPr>
        <w:t>积极参与博鳌亚洲论坛，</w:t>
      </w:r>
      <w:r w:rsidR="00440A8F" w:rsidRPr="0043451A">
        <w:rPr>
          <w:rFonts w:ascii="Times New Roman" w:eastAsia="楷体" w:hAnsi="楷体" w:cs="Times New Roman"/>
          <w:sz w:val="32"/>
          <w:szCs w:val="32"/>
        </w:rPr>
        <w:t>有利于澳中巩固</w:t>
      </w:r>
      <w:r w:rsidR="00440A8F" w:rsidRPr="0043451A">
        <w:rPr>
          <w:rFonts w:ascii="Times New Roman" w:eastAsia="楷体" w:hAnsi="楷体" w:cs="Times New Roman" w:hint="eastAsia"/>
          <w:sz w:val="32"/>
          <w:szCs w:val="32"/>
        </w:rPr>
        <w:t>两国</w:t>
      </w:r>
      <w:r w:rsidR="00440A8F" w:rsidRPr="0043451A">
        <w:rPr>
          <w:rFonts w:ascii="Times New Roman" w:eastAsia="楷体" w:hAnsi="楷体" w:cs="Times New Roman"/>
          <w:sz w:val="32"/>
          <w:szCs w:val="32"/>
        </w:rPr>
        <w:t>间的战略合作伙伴关系</w:t>
      </w:r>
      <w:r w:rsidR="00440A8F" w:rsidRPr="0043451A">
        <w:rPr>
          <w:rFonts w:ascii="Times New Roman" w:eastAsia="楷体" w:hAnsi="楷体" w:cs="Times New Roman" w:hint="eastAsia"/>
          <w:sz w:val="32"/>
          <w:szCs w:val="32"/>
        </w:rPr>
        <w:t>。</w:t>
      </w:r>
      <w:r w:rsidR="00B43DA0" w:rsidRPr="0043451A">
        <w:rPr>
          <w:rFonts w:ascii="Times New Roman" w:eastAsia="楷体" w:hAnsi="楷体" w:cs="Times New Roman" w:hint="eastAsia"/>
          <w:sz w:val="32"/>
          <w:szCs w:val="32"/>
        </w:rPr>
        <w:t>澳大利亚</w:t>
      </w:r>
      <w:r w:rsidR="009C603A" w:rsidRPr="0043451A">
        <w:rPr>
          <w:rFonts w:ascii="Times New Roman" w:eastAsia="楷体" w:hAnsi="楷体" w:cs="Times New Roman"/>
          <w:sz w:val="32"/>
          <w:szCs w:val="32"/>
        </w:rPr>
        <w:t>资源得天独厚，能够为</w:t>
      </w:r>
      <w:r w:rsidR="009C603A" w:rsidRPr="0043451A">
        <w:rPr>
          <w:rFonts w:ascii="Times New Roman" w:eastAsia="楷体" w:hAnsi="楷体" w:cs="Times New Roman" w:hint="eastAsia"/>
          <w:sz w:val="32"/>
          <w:szCs w:val="32"/>
        </w:rPr>
        <w:t>本</w:t>
      </w:r>
      <w:r w:rsidRPr="0043451A">
        <w:rPr>
          <w:rFonts w:ascii="Times New Roman" w:eastAsia="楷体" w:hAnsi="楷体" w:cs="Times New Roman"/>
          <w:sz w:val="32"/>
          <w:szCs w:val="32"/>
        </w:rPr>
        <w:t>地区带来资源的安全、粮食的安全以及能源的安全。澳有能力</w:t>
      </w:r>
      <w:r w:rsidR="00B558D8" w:rsidRPr="0043451A">
        <w:rPr>
          <w:rFonts w:ascii="Times New Roman" w:eastAsia="楷体" w:hAnsi="楷体" w:cs="Times New Roman" w:hint="eastAsia"/>
          <w:sz w:val="32"/>
          <w:szCs w:val="32"/>
        </w:rPr>
        <w:t>成为</w:t>
      </w:r>
      <w:r w:rsidR="009C603A" w:rsidRPr="0043451A">
        <w:rPr>
          <w:rFonts w:ascii="Times New Roman" w:eastAsia="楷体" w:hAnsi="楷体" w:cs="Times New Roman" w:hint="eastAsia"/>
          <w:sz w:val="32"/>
          <w:szCs w:val="32"/>
        </w:rPr>
        <w:t>本</w:t>
      </w:r>
      <w:r w:rsidRPr="0043451A">
        <w:rPr>
          <w:rFonts w:ascii="Times New Roman" w:eastAsia="楷体" w:hAnsi="楷体" w:cs="Times New Roman"/>
          <w:sz w:val="32"/>
          <w:szCs w:val="32"/>
        </w:rPr>
        <w:t>地区能源</w:t>
      </w:r>
      <w:r w:rsidR="00B558D8" w:rsidRPr="0043451A">
        <w:rPr>
          <w:rFonts w:ascii="Times New Roman" w:eastAsia="楷体" w:hAnsi="楷体" w:cs="Times New Roman" w:hint="eastAsia"/>
          <w:sz w:val="32"/>
          <w:szCs w:val="32"/>
        </w:rPr>
        <w:t>和</w:t>
      </w:r>
      <w:r w:rsidR="00B558D8" w:rsidRPr="0043451A">
        <w:rPr>
          <w:rFonts w:ascii="Times New Roman" w:eastAsia="楷体" w:hAnsi="楷体" w:cs="Times New Roman"/>
          <w:sz w:val="32"/>
          <w:szCs w:val="32"/>
        </w:rPr>
        <w:t>食品</w:t>
      </w:r>
      <w:r w:rsidR="00B558D8" w:rsidRPr="0043451A">
        <w:rPr>
          <w:rFonts w:ascii="Times New Roman" w:eastAsia="楷体" w:hAnsi="楷体" w:cs="Times New Roman" w:hint="eastAsia"/>
          <w:sz w:val="32"/>
          <w:szCs w:val="32"/>
        </w:rPr>
        <w:t>方面值得信赖的</w:t>
      </w:r>
      <w:r w:rsidR="00B558D8" w:rsidRPr="0043451A">
        <w:rPr>
          <w:rFonts w:ascii="Times New Roman" w:eastAsia="楷体" w:hAnsi="楷体" w:cs="Times New Roman"/>
          <w:sz w:val="32"/>
          <w:szCs w:val="32"/>
        </w:rPr>
        <w:t>供应国</w:t>
      </w:r>
      <w:r w:rsidR="00B558D8"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澳</w:t>
      </w:r>
      <w:r w:rsidR="00114CB2" w:rsidRPr="0043451A">
        <w:rPr>
          <w:rFonts w:ascii="Times New Roman" w:eastAsia="楷体" w:hAnsi="楷体" w:cs="Times New Roman"/>
          <w:sz w:val="32"/>
          <w:szCs w:val="32"/>
        </w:rPr>
        <w:t>在煤炭、铁矿石、牛肉方面出口名列首位。在出口人气方面，</w:t>
      </w:r>
      <w:r w:rsidRPr="0043451A">
        <w:rPr>
          <w:rFonts w:ascii="Times New Roman" w:eastAsia="楷体" w:hAnsi="楷体" w:cs="Times New Roman"/>
          <w:sz w:val="32"/>
          <w:szCs w:val="32"/>
        </w:rPr>
        <w:t>名列</w:t>
      </w:r>
      <w:r w:rsidR="00B558D8" w:rsidRPr="0043451A">
        <w:rPr>
          <w:rFonts w:ascii="Times New Roman" w:eastAsia="楷体" w:hAnsi="楷体" w:cs="Times New Roman" w:hint="eastAsia"/>
          <w:sz w:val="32"/>
          <w:szCs w:val="32"/>
        </w:rPr>
        <w:t>第</w:t>
      </w:r>
      <w:r w:rsidRPr="0043451A">
        <w:rPr>
          <w:rFonts w:ascii="Times New Roman" w:eastAsia="楷体" w:hAnsi="楷体" w:cs="Times New Roman"/>
          <w:sz w:val="32"/>
          <w:szCs w:val="32"/>
        </w:rPr>
        <w:t>四位。到</w:t>
      </w:r>
      <w:r w:rsidRPr="0043451A">
        <w:rPr>
          <w:rFonts w:ascii="Times New Roman" w:eastAsia="楷体" w:hAnsi="Times New Roman" w:cs="Times New Roman"/>
          <w:sz w:val="32"/>
          <w:szCs w:val="32"/>
        </w:rPr>
        <w:t>2020</w:t>
      </w:r>
      <w:r w:rsidRPr="0043451A">
        <w:rPr>
          <w:rFonts w:ascii="Times New Roman" w:eastAsia="楷体" w:hAnsi="楷体" w:cs="Times New Roman"/>
          <w:sz w:val="32"/>
          <w:szCs w:val="32"/>
        </w:rPr>
        <w:t>年</w:t>
      </w:r>
      <w:r w:rsidR="00B558D8" w:rsidRPr="0043451A">
        <w:rPr>
          <w:rFonts w:ascii="Times New Roman" w:eastAsia="楷体" w:hAnsi="楷体" w:cs="Times New Roman" w:hint="eastAsia"/>
          <w:sz w:val="32"/>
          <w:szCs w:val="32"/>
        </w:rPr>
        <w:t>，澳将</w:t>
      </w:r>
      <w:r w:rsidR="00B558D8" w:rsidRPr="0043451A">
        <w:rPr>
          <w:rFonts w:ascii="Times New Roman" w:eastAsia="楷体" w:hAnsi="楷体" w:cs="Times New Roman"/>
          <w:sz w:val="32"/>
          <w:szCs w:val="32"/>
        </w:rPr>
        <w:t>成为世界最大出口国。在世界大学</w:t>
      </w:r>
      <w:r w:rsidRPr="0043451A">
        <w:rPr>
          <w:rFonts w:ascii="Times New Roman" w:eastAsia="楷体" w:hAnsi="Times New Roman" w:cs="Times New Roman"/>
          <w:sz w:val="32"/>
          <w:szCs w:val="32"/>
        </w:rPr>
        <w:t>100</w:t>
      </w:r>
      <w:r w:rsidRPr="0043451A">
        <w:rPr>
          <w:rFonts w:ascii="Times New Roman" w:eastAsia="楷体" w:hAnsi="楷体" w:cs="Times New Roman"/>
          <w:sz w:val="32"/>
          <w:szCs w:val="32"/>
        </w:rPr>
        <w:t>强</w:t>
      </w:r>
      <w:r w:rsidR="00B558D8" w:rsidRPr="0043451A">
        <w:rPr>
          <w:rFonts w:ascii="Times New Roman" w:eastAsia="楷体" w:hAnsi="楷体" w:cs="Times New Roman"/>
          <w:sz w:val="32"/>
          <w:szCs w:val="32"/>
        </w:rPr>
        <w:t>排行榜</w:t>
      </w:r>
      <w:r w:rsidRPr="0043451A">
        <w:rPr>
          <w:rFonts w:ascii="Times New Roman" w:eastAsia="楷体" w:hAnsi="楷体" w:cs="Times New Roman"/>
          <w:sz w:val="32"/>
          <w:szCs w:val="32"/>
        </w:rPr>
        <w:t>中</w:t>
      </w:r>
      <w:r w:rsidR="00B558D8" w:rsidRPr="0043451A">
        <w:rPr>
          <w:rFonts w:ascii="Times New Roman" w:eastAsia="楷体" w:hAnsi="楷体" w:cs="Times New Roman" w:hint="eastAsia"/>
          <w:sz w:val="32"/>
          <w:szCs w:val="32"/>
        </w:rPr>
        <w:t>，</w:t>
      </w:r>
      <w:r w:rsidR="00B558D8" w:rsidRPr="0043451A">
        <w:rPr>
          <w:rFonts w:ascii="Times New Roman" w:eastAsia="楷体" w:hAnsi="楷体" w:cs="Times New Roman"/>
          <w:sz w:val="32"/>
          <w:szCs w:val="32"/>
        </w:rPr>
        <w:t>澳</w:t>
      </w:r>
      <w:r w:rsidR="00B558D8" w:rsidRPr="0043451A">
        <w:rPr>
          <w:rFonts w:ascii="Times New Roman" w:eastAsia="楷体" w:hAnsi="楷体" w:cs="Times New Roman" w:hint="eastAsia"/>
          <w:sz w:val="32"/>
          <w:szCs w:val="32"/>
        </w:rPr>
        <w:t>名列</w:t>
      </w:r>
      <w:r w:rsidR="00B558D8" w:rsidRPr="0043451A">
        <w:rPr>
          <w:rFonts w:ascii="Times New Roman" w:eastAsia="楷体" w:hAnsi="楷体" w:cs="Times New Roman"/>
          <w:sz w:val="32"/>
          <w:szCs w:val="32"/>
        </w:rPr>
        <w:t>第五位</w:t>
      </w:r>
      <w:r w:rsidR="00B558D8" w:rsidRPr="0043451A">
        <w:rPr>
          <w:rFonts w:ascii="Times New Roman" w:eastAsia="楷体" w:hAnsi="楷体" w:cs="Times New Roman" w:hint="eastAsia"/>
          <w:sz w:val="32"/>
          <w:szCs w:val="32"/>
        </w:rPr>
        <w:t>。</w:t>
      </w:r>
    </w:p>
    <w:p w:rsidR="00AC505A" w:rsidRPr="0043451A" w:rsidRDefault="00182E9C"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hint="eastAsia"/>
          <w:sz w:val="32"/>
          <w:szCs w:val="32"/>
        </w:rPr>
      </w:pPr>
      <w:proofErr w:type="gramStart"/>
      <w:r w:rsidRPr="0043451A">
        <w:rPr>
          <w:rFonts w:ascii="Times New Roman" w:eastAsia="楷体" w:hAnsi="楷体" w:cs="Times New Roman" w:hint="eastAsia"/>
          <w:sz w:val="32"/>
          <w:szCs w:val="32"/>
        </w:rPr>
        <w:t>郑烘原表示</w:t>
      </w:r>
      <w:proofErr w:type="gramEnd"/>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几十年以来</w:t>
      </w:r>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亚洲实现了飞跃性的</w:t>
      </w:r>
      <w:r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突飞猛进的发展，发挥了世界经济增长的引擎和带领的作用。据预测，</w:t>
      </w:r>
      <w:r w:rsidRPr="0043451A">
        <w:rPr>
          <w:rFonts w:ascii="Times New Roman" w:eastAsia="楷体" w:hAnsi="楷体" w:cs="Times New Roman" w:hint="eastAsia"/>
          <w:sz w:val="32"/>
          <w:szCs w:val="32"/>
        </w:rPr>
        <w:t>到</w:t>
      </w:r>
      <w:r w:rsidR="008B7525" w:rsidRPr="0043451A">
        <w:rPr>
          <w:rFonts w:ascii="Times New Roman" w:eastAsia="楷体" w:hAnsi="Times New Roman" w:cs="Times New Roman"/>
          <w:sz w:val="32"/>
          <w:szCs w:val="32"/>
        </w:rPr>
        <w:t>2050</w:t>
      </w:r>
      <w:r w:rsidR="008B7525" w:rsidRPr="0043451A">
        <w:rPr>
          <w:rFonts w:ascii="Times New Roman" w:eastAsia="楷体" w:hAnsi="楷体" w:cs="Times New Roman"/>
          <w:sz w:val="32"/>
          <w:szCs w:val="32"/>
        </w:rPr>
        <w:t>年</w:t>
      </w:r>
      <w:r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亚洲在全球经济</w:t>
      </w:r>
      <w:r w:rsidRPr="0043451A">
        <w:rPr>
          <w:rFonts w:ascii="Times New Roman" w:eastAsia="楷体" w:hAnsi="楷体" w:cs="Times New Roman" w:hint="eastAsia"/>
          <w:sz w:val="32"/>
          <w:szCs w:val="32"/>
        </w:rPr>
        <w:t>中</w:t>
      </w:r>
      <w:r w:rsidR="008B7525" w:rsidRPr="0043451A">
        <w:rPr>
          <w:rFonts w:ascii="Times New Roman" w:eastAsia="楷体" w:hAnsi="楷体" w:cs="Times New Roman"/>
          <w:sz w:val="32"/>
          <w:szCs w:val="32"/>
        </w:rPr>
        <w:t>所占的比重将高达</w:t>
      </w:r>
      <w:r w:rsidR="008B7525" w:rsidRPr="0043451A">
        <w:rPr>
          <w:rFonts w:ascii="Times New Roman" w:eastAsia="楷体" w:hAnsi="Times New Roman" w:cs="Times New Roman"/>
          <w:sz w:val="32"/>
          <w:szCs w:val="32"/>
        </w:rPr>
        <w:t>50%</w:t>
      </w:r>
      <w:r w:rsidR="00114CB2"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由此可见，未来亚洲的作用会越来越大。为</w:t>
      </w:r>
      <w:r w:rsidRPr="0043451A">
        <w:rPr>
          <w:rFonts w:ascii="Times New Roman" w:eastAsia="楷体" w:hAnsi="楷体" w:cs="Times New Roman" w:hint="eastAsia"/>
          <w:sz w:val="32"/>
          <w:szCs w:val="32"/>
        </w:rPr>
        <w:t>使</w:t>
      </w:r>
      <w:r w:rsidR="008B7525" w:rsidRPr="0043451A">
        <w:rPr>
          <w:rFonts w:ascii="Times New Roman" w:eastAsia="楷体" w:hAnsi="楷体" w:cs="Times New Roman"/>
          <w:sz w:val="32"/>
          <w:szCs w:val="32"/>
        </w:rPr>
        <w:t>亚洲</w:t>
      </w:r>
      <w:r w:rsidRPr="0043451A">
        <w:rPr>
          <w:rFonts w:ascii="Times New Roman" w:eastAsia="楷体" w:hAnsi="楷体" w:cs="Times New Roman" w:hint="eastAsia"/>
          <w:sz w:val="32"/>
          <w:szCs w:val="32"/>
        </w:rPr>
        <w:t>的</w:t>
      </w:r>
      <w:r w:rsidRPr="0043451A">
        <w:rPr>
          <w:rFonts w:ascii="Times New Roman" w:eastAsia="楷体" w:hAnsi="楷体" w:cs="Times New Roman"/>
          <w:sz w:val="32"/>
          <w:szCs w:val="32"/>
        </w:rPr>
        <w:t>新未来成为现实，亚洲各国密切合作尤其重要</w:t>
      </w:r>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中国的古</w:t>
      </w:r>
      <w:r w:rsidRPr="0043451A">
        <w:rPr>
          <w:rFonts w:ascii="Times New Roman" w:eastAsia="楷体" w:hAnsi="楷体" w:cs="Times New Roman" w:hint="eastAsia"/>
          <w:sz w:val="32"/>
          <w:szCs w:val="32"/>
        </w:rPr>
        <w:t>代</w:t>
      </w:r>
      <w:r w:rsidR="008B7525" w:rsidRPr="0043451A">
        <w:rPr>
          <w:rFonts w:ascii="Times New Roman" w:eastAsia="楷体" w:hAnsi="楷体" w:cs="Times New Roman"/>
          <w:sz w:val="32"/>
          <w:szCs w:val="32"/>
        </w:rPr>
        <w:t>典</w:t>
      </w:r>
      <w:r w:rsidRPr="0043451A">
        <w:rPr>
          <w:rFonts w:ascii="Times New Roman" w:eastAsia="楷体" w:hAnsi="楷体" w:cs="Times New Roman" w:hint="eastAsia"/>
          <w:sz w:val="32"/>
          <w:szCs w:val="32"/>
        </w:rPr>
        <w:t>籍《</w:t>
      </w:r>
      <w:r w:rsidR="008B7525" w:rsidRPr="0043451A">
        <w:rPr>
          <w:rFonts w:ascii="Times New Roman" w:eastAsia="楷体" w:hAnsi="楷体" w:cs="Times New Roman"/>
          <w:sz w:val="32"/>
          <w:szCs w:val="32"/>
        </w:rPr>
        <w:t>周易</w:t>
      </w:r>
      <w:r w:rsidRPr="0043451A">
        <w:rPr>
          <w:rFonts w:ascii="Times New Roman" w:eastAsia="楷体" w:hAnsi="楷体" w:cs="Times New Roman" w:hint="eastAsia"/>
          <w:sz w:val="32"/>
          <w:szCs w:val="32"/>
        </w:rPr>
        <w:t>》中</w:t>
      </w:r>
      <w:r w:rsidR="008B7525" w:rsidRPr="0043451A">
        <w:rPr>
          <w:rFonts w:ascii="Times New Roman" w:eastAsia="楷体" w:hAnsi="楷体" w:cs="Times New Roman"/>
          <w:sz w:val="32"/>
          <w:szCs w:val="32"/>
        </w:rPr>
        <w:t>说到</w:t>
      </w:r>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二人同心</w:t>
      </w:r>
      <w:r w:rsidRPr="0043451A">
        <w:rPr>
          <w:rFonts w:ascii="Times New Roman" w:eastAsia="楷体" w:hAnsi="楷体" w:cs="Times New Roman" w:hint="eastAsia"/>
          <w:sz w:val="32"/>
          <w:szCs w:val="32"/>
        </w:rPr>
        <w:t>，其</w:t>
      </w:r>
      <w:r w:rsidR="008B7525" w:rsidRPr="0043451A">
        <w:rPr>
          <w:rFonts w:ascii="Times New Roman" w:eastAsia="楷体" w:hAnsi="楷体" w:cs="Times New Roman"/>
          <w:sz w:val="32"/>
          <w:szCs w:val="32"/>
        </w:rPr>
        <w:t>力断金</w:t>
      </w:r>
      <w:r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。由此，我</w:t>
      </w:r>
      <w:r w:rsidR="008B7525" w:rsidRPr="0043451A">
        <w:rPr>
          <w:rFonts w:ascii="Times New Roman" w:eastAsia="楷体" w:hAnsi="楷体" w:cs="Times New Roman"/>
          <w:sz w:val="32"/>
          <w:szCs w:val="32"/>
        </w:rPr>
        <w:t>期待</w:t>
      </w:r>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本届论坛</w:t>
      </w:r>
      <w:r w:rsidRPr="0043451A">
        <w:rPr>
          <w:rFonts w:ascii="Times New Roman" w:eastAsia="楷体" w:hAnsi="楷体" w:cs="Times New Roman" w:hint="eastAsia"/>
          <w:sz w:val="32"/>
          <w:szCs w:val="32"/>
        </w:rPr>
        <w:t>能够</w:t>
      </w:r>
      <w:r w:rsidR="008B7525" w:rsidRPr="0043451A">
        <w:rPr>
          <w:rFonts w:ascii="Times New Roman" w:eastAsia="楷体" w:hAnsi="楷体" w:cs="Times New Roman"/>
          <w:sz w:val="32"/>
          <w:szCs w:val="32"/>
        </w:rPr>
        <w:t>成为亚洲各国集思广益、齐心协力的</w:t>
      </w:r>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多国同心</w:t>
      </w:r>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的一个机会。</w:t>
      </w:r>
      <w:r w:rsidRPr="0043451A">
        <w:rPr>
          <w:rFonts w:ascii="Times New Roman" w:eastAsia="楷体" w:hAnsi="楷体" w:cs="Times New Roman"/>
          <w:sz w:val="32"/>
          <w:szCs w:val="32"/>
        </w:rPr>
        <w:t>当前全球经济的不确定性持</w:t>
      </w:r>
      <w:r w:rsidRPr="0043451A">
        <w:rPr>
          <w:rFonts w:ascii="Times New Roman" w:eastAsia="楷体" w:hAnsi="楷体" w:cs="Times New Roman"/>
          <w:sz w:val="32"/>
          <w:szCs w:val="32"/>
        </w:rPr>
        <w:lastRenderedPageBreak/>
        <w:t>续不断，</w:t>
      </w:r>
      <w:r w:rsidR="008B7525" w:rsidRPr="0043451A">
        <w:rPr>
          <w:rFonts w:ascii="Times New Roman" w:eastAsia="楷体" w:hAnsi="楷体" w:cs="Times New Roman"/>
          <w:sz w:val="32"/>
          <w:szCs w:val="32"/>
        </w:rPr>
        <w:t>亚洲的未来</w:t>
      </w:r>
      <w:r w:rsidRPr="0043451A">
        <w:rPr>
          <w:rFonts w:ascii="Times New Roman" w:eastAsia="楷体" w:hAnsi="楷体" w:cs="Times New Roman" w:hint="eastAsia"/>
          <w:sz w:val="32"/>
          <w:szCs w:val="32"/>
        </w:rPr>
        <w:t>面临许多挑战</w:t>
      </w:r>
      <w:r w:rsidR="008B7525" w:rsidRPr="0043451A">
        <w:rPr>
          <w:rFonts w:ascii="Times New Roman" w:eastAsia="楷体" w:hAnsi="楷体" w:cs="Times New Roman"/>
          <w:sz w:val="32"/>
          <w:szCs w:val="32"/>
        </w:rPr>
        <w:t>。低增长率和高失业率，收入不平</w:t>
      </w:r>
      <w:r w:rsidR="00440A8F" w:rsidRPr="0043451A">
        <w:rPr>
          <w:rFonts w:ascii="Times New Roman" w:eastAsia="楷体" w:hAnsi="楷体" w:cs="Times New Roman"/>
          <w:sz w:val="32"/>
          <w:szCs w:val="32"/>
        </w:rPr>
        <w:t>衡和环境污染，能源危机和资源枯竭等，</w:t>
      </w:r>
      <w:r w:rsidR="00440A8F" w:rsidRPr="0043451A">
        <w:rPr>
          <w:rFonts w:ascii="Times New Roman" w:eastAsia="楷体" w:hAnsi="楷体" w:cs="Times New Roman" w:hint="eastAsia"/>
          <w:sz w:val="32"/>
          <w:szCs w:val="32"/>
        </w:rPr>
        <w:t>是亚洲国家</w:t>
      </w:r>
      <w:r w:rsidRPr="0043451A">
        <w:rPr>
          <w:rFonts w:ascii="Times New Roman" w:eastAsia="楷体" w:hAnsi="楷体" w:cs="Times New Roman"/>
          <w:sz w:val="32"/>
          <w:szCs w:val="32"/>
        </w:rPr>
        <w:t>需要共同努力解决的课题。韩国为</w:t>
      </w:r>
      <w:r w:rsidR="008B7525" w:rsidRPr="0043451A">
        <w:rPr>
          <w:rFonts w:ascii="Times New Roman" w:eastAsia="楷体" w:hAnsi="楷体" w:cs="Times New Roman"/>
          <w:sz w:val="32"/>
          <w:szCs w:val="32"/>
        </w:rPr>
        <w:t>克服这些局限，通过</w:t>
      </w:r>
      <w:r w:rsidRPr="0043451A">
        <w:rPr>
          <w:rFonts w:ascii="Times New Roman" w:eastAsia="楷体" w:hAnsi="楷体" w:cs="Times New Roman" w:hint="eastAsia"/>
          <w:sz w:val="32"/>
          <w:szCs w:val="32"/>
        </w:rPr>
        <w:t>调整</w:t>
      </w:r>
      <w:r w:rsidR="00721DDA" w:rsidRPr="0043451A">
        <w:rPr>
          <w:rFonts w:ascii="Times New Roman" w:eastAsia="楷体" w:hAnsi="楷体" w:cs="Times New Roman"/>
          <w:sz w:val="32"/>
          <w:szCs w:val="32"/>
        </w:rPr>
        <w:t>认识和思路，改变经济政策模式，实现</w:t>
      </w:r>
      <w:r w:rsidR="008B7525" w:rsidRPr="0043451A">
        <w:rPr>
          <w:rFonts w:ascii="Times New Roman" w:eastAsia="楷体" w:hAnsi="楷体" w:cs="Times New Roman"/>
          <w:sz w:val="32"/>
          <w:szCs w:val="32"/>
        </w:rPr>
        <w:t>产业</w:t>
      </w:r>
      <w:r w:rsidR="00721DDA" w:rsidRPr="0043451A">
        <w:rPr>
          <w:rFonts w:ascii="Times New Roman" w:eastAsia="楷体" w:hAnsi="楷体" w:cs="Times New Roman" w:hint="eastAsia"/>
          <w:sz w:val="32"/>
          <w:szCs w:val="32"/>
        </w:rPr>
        <w:t>创新</w:t>
      </w:r>
      <w:r w:rsidR="008B7525" w:rsidRPr="0043451A">
        <w:rPr>
          <w:rFonts w:ascii="Times New Roman" w:eastAsia="楷体" w:hAnsi="楷体" w:cs="Times New Roman"/>
          <w:sz w:val="32"/>
          <w:szCs w:val="32"/>
        </w:rPr>
        <w:t>和市场</w:t>
      </w:r>
      <w:r w:rsidR="00721DDA" w:rsidRPr="0043451A">
        <w:rPr>
          <w:rFonts w:ascii="Times New Roman" w:eastAsia="楷体" w:hAnsi="楷体" w:cs="Times New Roman" w:hint="eastAsia"/>
          <w:sz w:val="32"/>
          <w:szCs w:val="32"/>
        </w:rPr>
        <w:t>经济创新</w:t>
      </w:r>
      <w:r w:rsidR="008B7525" w:rsidRPr="0043451A">
        <w:rPr>
          <w:rFonts w:ascii="Times New Roman" w:eastAsia="楷体" w:hAnsi="楷体" w:cs="Times New Roman"/>
          <w:sz w:val="32"/>
          <w:szCs w:val="32"/>
        </w:rPr>
        <w:t>，提高附加值，创造工作岗位。</w:t>
      </w:r>
      <w:r w:rsidR="00440A8F" w:rsidRPr="0043451A">
        <w:rPr>
          <w:rFonts w:ascii="Times New Roman" w:eastAsia="楷体" w:hAnsi="楷体" w:cs="Times New Roman" w:hint="eastAsia"/>
          <w:sz w:val="32"/>
          <w:szCs w:val="32"/>
        </w:rPr>
        <w:t>为此，</w:t>
      </w:r>
      <w:r w:rsidR="00721DDA" w:rsidRPr="0043451A">
        <w:rPr>
          <w:rFonts w:ascii="Times New Roman" w:eastAsia="楷体" w:hAnsi="楷体" w:cs="Times New Roman" w:hint="eastAsia"/>
          <w:sz w:val="32"/>
          <w:szCs w:val="32"/>
        </w:rPr>
        <w:t>韩</w:t>
      </w:r>
      <w:r w:rsidR="00440A8F" w:rsidRPr="0043451A">
        <w:rPr>
          <w:rFonts w:ascii="Times New Roman" w:eastAsia="楷体" w:hAnsi="楷体" w:cs="Times New Roman" w:hint="eastAsia"/>
          <w:sz w:val="32"/>
          <w:szCs w:val="32"/>
        </w:rPr>
        <w:t>国</w:t>
      </w:r>
      <w:r w:rsidR="00DB444E" w:rsidRPr="0043451A">
        <w:rPr>
          <w:rFonts w:ascii="Times New Roman" w:eastAsia="楷体" w:hAnsi="楷体" w:cs="Times New Roman" w:hint="eastAsia"/>
          <w:sz w:val="32"/>
          <w:szCs w:val="32"/>
        </w:rPr>
        <w:t>上个月制定</w:t>
      </w:r>
      <w:r w:rsidR="008B7525" w:rsidRPr="0043451A">
        <w:rPr>
          <w:rFonts w:ascii="Times New Roman" w:eastAsia="楷体" w:hAnsi="楷体" w:cs="Times New Roman"/>
          <w:sz w:val="32"/>
          <w:szCs w:val="32"/>
        </w:rPr>
        <w:t>了</w:t>
      </w:r>
      <w:r w:rsidR="00721DDA" w:rsidRPr="0043451A">
        <w:rPr>
          <w:rFonts w:ascii="Times New Roman" w:eastAsia="楷体" w:hAnsi="楷体" w:cs="Times New Roman" w:hint="eastAsia"/>
          <w:sz w:val="32"/>
          <w:szCs w:val="32"/>
        </w:rPr>
        <w:t>以</w:t>
      </w:r>
      <w:r w:rsidR="008B7525" w:rsidRPr="0043451A">
        <w:rPr>
          <w:rFonts w:ascii="Times New Roman" w:eastAsia="楷体" w:hAnsi="楷体" w:cs="Times New Roman"/>
          <w:sz w:val="32"/>
          <w:szCs w:val="32"/>
        </w:rPr>
        <w:t>经济</w:t>
      </w:r>
      <w:r w:rsidR="00721DDA" w:rsidRPr="0043451A">
        <w:rPr>
          <w:rFonts w:ascii="Times New Roman" w:eastAsia="楷体" w:hAnsi="楷体" w:cs="Times New Roman" w:hint="eastAsia"/>
          <w:sz w:val="32"/>
          <w:szCs w:val="32"/>
        </w:rPr>
        <w:t>创新</w:t>
      </w:r>
      <w:r w:rsidR="00721DDA" w:rsidRPr="0043451A">
        <w:rPr>
          <w:rFonts w:ascii="Times New Roman" w:eastAsia="楷体" w:hAnsi="楷体" w:cs="Times New Roman"/>
          <w:sz w:val="32"/>
          <w:szCs w:val="32"/>
        </w:rPr>
        <w:t>为核心战略的经济革新三年计划。</w:t>
      </w:r>
      <w:r w:rsidR="00440A8F" w:rsidRPr="0043451A">
        <w:rPr>
          <w:rFonts w:ascii="Times New Roman" w:eastAsia="楷体" w:hAnsi="楷体" w:cs="Times New Roman" w:hint="eastAsia"/>
          <w:sz w:val="32"/>
          <w:szCs w:val="32"/>
        </w:rPr>
        <w:t>其</w:t>
      </w:r>
      <w:r w:rsidR="008B7525" w:rsidRPr="0043451A">
        <w:rPr>
          <w:rFonts w:ascii="Times New Roman" w:eastAsia="楷体" w:hAnsi="楷体" w:cs="Times New Roman"/>
          <w:sz w:val="32"/>
          <w:szCs w:val="32"/>
        </w:rPr>
        <w:t>核心</w:t>
      </w:r>
      <w:r w:rsidR="00440A8F" w:rsidRPr="0043451A">
        <w:rPr>
          <w:rFonts w:ascii="Times New Roman" w:eastAsia="楷体" w:hAnsi="楷体" w:cs="Times New Roman" w:hint="eastAsia"/>
          <w:sz w:val="32"/>
          <w:szCs w:val="32"/>
        </w:rPr>
        <w:t>在于，一</w:t>
      </w:r>
      <w:r w:rsidR="008B7525" w:rsidRPr="0043451A">
        <w:rPr>
          <w:rFonts w:ascii="Times New Roman" w:eastAsia="楷体" w:hAnsi="楷体" w:cs="Times New Roman"/>
          <w:sz w:val="32"/>
          <w:szCs w:val="32"/>
        </w:rPr>
        <w:t>是基础扎实的经济，二</w:t>
      </w:r>
      <w:r w:rsidR="00632067" w:rsidRPr="0043451A">
        <w:rPr>
          <w:rFonts w:ascii="Times New Roman" w:eastAsia="楷体" w:hAnsi="楷体" w:cs="Times New Roman" w:hint="eastAsia"/>
          <w:sz w:val="32"/>
          <w:szCs w:val="32"/>
        </w:rPr>
        <w:t>是</w:t>
      </w:r>
      <w:r w:rsidR="00362E4A" w:rsidRPr="0043451A">
        <w:rPr>
          <w:rFonts w:ascii="Times New Roman" w:eastAsia="楷体" w:hAnsi="楷体" w:cs="Times New Roman"/>
          <w:sz w:val="32"/>
          <w:szCs w:val="32"/>
        </w:rPr>
        <w:t>向充满活力的创新经济转化，</w:t>
      </w:r>
      <w:r w:rsidR="008B7525" w:rsidRPr="0043451A">
        <w:rPr>
          <w:rFonts w:ascii="Times New Roman" w:eastAsia="楷体" w:hAnsi="楷体" w:cs="Times New Roman"/>
          <w:sz w:val="32"/>
          <w:szCs w:val="32"/>
        </w:rPr>
        <w:t>三</w:t>
      </w:r>
      <w:r w:rsidR="00362E4A" w:rsidRPr="0043451A">
        <w:rPr>
          <w:rFonts w:ascii="Times New Roman" w:eastAsia="楷体" w:hAnsi="楷体" w:cs="Times New Roman"/>
          <w:sz w:val="32"/>
          <w:szCs w:val="32"/>
        </w:rPr>
        <w:t>是内需和出口的平衡增长</w:t>
      </w:r>
      <w:r w:rsidR="00362E4A"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韩国愿与亚洲各国一起分享经济战略，谋求互利共赢的发展。</w:t>
      </w:r>
    </w:p>
    <w:p w:rsidR="006C3D7E"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hint="eastAsia"/>
          <w:sz w:val="32"/>
          <w:szCs w:val="32"/>
        </w:rPr>
      </w:pPr>
      <w:r w:rsidRPr="0043451A">
        <w:rPr>
          <w:rFonts w:ascii="Times New Roman" w:eastAsia="楷体" w:hAnsi="楷体" w:cs="Times New Roman"/>
          <w:sz w:val="32"/>
          <w:szCs w:val="32"/>
        </w:rPr>
        <w:t>通</w:t>
      </w:r>
      <w:proofErr w:type="gramStart"/>
      <w:r w:rsidRPr="0043451A">
        <w:rPr>
          <w:rFonts w:ascii="Times New Roman" w:eastAsia="楷体" w:hAnsi="楷体" w:cs="Times New Roman"/>
          <w:sz w:val="32"/>
          <w:szCs w:val="32"/>
        </w:rPr>
        <w:t>邢</w:t>
      </w:r>
      <w:proofErr w:type="gramEnd"/>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塔马</w:t>
      </w:r>
      <w:proofErr w:type="gramStart"/>
      <w:r w:rsidRPr="0043451A">
        <w:rPr>
          <w:rFonts w:ascii="Times New Roman" w:eastAsia="楷体" w:hAnsi="楷体" w:cs="Times New Roman"/>
          <w:sz w:val="32"/>
          <w:szCs w:val="32"/>
        </w:rPr>
        <w:t>冯</w:t>
      </w:r>
      <w:proofErr w:type="gramEnd"/>
      <w:r w:rsidR="00AC505A" w:rsidRPr="0043451A">
        <w:rPr>
          <w:rFonts w:ascii="Times New Roman" w:eastAsia="楷体" w:hAnsi="楷体" w:cs="Times New Roman" w:hint="eastAsia"/>
          <w:sz w:val="32"/>
          <w:szCs w:val="32"/>
        </w:rPr>
        <w:t>表示，</w:t>
      </w:r>
      <w:r w:rsidR="004D3F7C" w:rsidRPr="0043451A">
        <w:rPr>
          <w:rFonts w:ascii="Times New Roman" w:eastAsia="楷体" w:hAnsi="楷体" w:cs="Times New Roman" w:hint="eastAsia"/>
          <w:sz w:val="32"/>
          <w:szCs w:val="32"/>
        </w:rPr>
        <w:t>亚洲</w:t>
      </w:r>
      <w:r w:rsidRPr="0043451A">
        <w:rPr>
          <w:rFonts w:ascii="Times New Roman" w:eastAsia="楷体" w:hAnsi="楷体" w:cs="Times New Roman"/>
          <w:sz w:val="32"/>
          <w:szCs w:val="32"/>
        </w:rPr>
        <w:t>地区的发展差距仍在不断扩大，这</w:t>
      </w:r>
      <w:r w:rsidR="00DB444E" w:rsidRPr="0043451A">
        <w:rPr>
          <w:rFonts w:ascii="Times New Roman" w:eastAsia="楷体" w:hAnsi="楷体" w:cs="Times New Roman" w:hint="eastAsia"/>
          <w:sz w:val="32"/>
          <w:szCs w:val="32"/>
        </w:rPr>
        <w:t>既</w:t>
      </w:r>
      <w:r w:rsidR="004D3F7C" w:rsidRPr="0043451A">
        <w:rPr>
          <w:rFonts w:ascii="Times New Roman" w:eastAsia="楷体" w:hAnsi="楷体" w:cs="Times New Roman" w:hint="eastAsia"/>
          <w:sz w:val="32"/>
          <w:szCs w:val="32"/>
        </w:rPr>
        <w:t>是</w:t>
      </w:r>
      <w:r w:rsidRPr="0043451A">
        <w:rPr>
          <w:rFonts w:ascii="Times New Roman" w:eastAsia="楷体" w:hAnsi="楷体" w:cs="Times New Roman"/>
          <w:sz w:val="32"/>
          <w:szCs w:val="32"/>
        </w:rPr>
        <w:t>机遇，也</w:t>
      </w:r>
      <w:r w:rsidR="004D3F7C" w:rsidRPr="0043451A">
        <w:rPr>
          <w:rFonts w:ascii="Times New Roman" w:eastAsia="楷体" w:hAnsi="楷体" w:cs="Times New Roman" w:hint="eastAsia"/>
          <w:sz w:val="32"/>
          <w:szCs w:val="32"/>
        </w:rPr>
        <w:t>是</w:t>
      </w:r>
      <w:r w:rsidRPr="0043451A">
        <w:rPr>
          <w:rFonts w:ascii="Times New Roman" w:eastAsia="楷体" w:hAnsi="楷体" w:cs="Times New Roman"/>
          <w:sz w:val="32"/>
          <w:szCs w:val="32"/>
        </w:rPr>
        <w:t>挑战。在东盟朝着实现</w:t>
      </w:r>
      <w:r w:rsidRPr="0043451A">
        <w:rPr>
          <w:rFonts w:ascii="Times New Roman" w:eastAsia="楷体" w:hAnsi="Times New Roman" w:cs="Times New Roman"/>
          <w:sz w:val="32"/>
          <w:szCs w:val="32"/>
        </w:rPr>
        <w:t>2015</w:t>
      </w:r>
      <w:r w:rsidRPr="0043451A">
        <w:rPr>
          <w:rFonts w:ascii="Times New Roman" w:eastAsia="楷体" w:hAnsi="楷体" w:cs="Times New Roman"/>
          <w:sz w:val="32"/>
          <w:szCs w:val="32"/>
        </w:rPr>
        <w:t>年建成东盟经济共同体的目标迈进过程</w:t>
      </w:r>
      <w:r w:rsidR="00DB444E" w:rsidRPr="0043451A">
        <w:rPr>
          <w:rFonts w:ascii="Times New Roman" w:eastAsia="楷体" w:hAnsi="楷体" w:cs="Times New Roman"/>
          <w:sz w:val="32"/>
          <w:szCs w:val="32"/>
        </w:rPr>
        <w:t>中，中国和东盟拥有良好的协调和合作机制</w:t>
      </w:r>
      <w:r w:rsidR="00DB444E"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这表</w:t>
      </w:r>
      <w:r w:rsidR="00DB444E" w:rsidRPr="0043451A">
        <w:rPr>
          <w:rFonts w:ascii="Times New Roman" w:eastAsia="楷体" w:hAnsi="楷体" w:cs="Times New Roman" w:hint="eastAsia"/>
          <w:sz w:val="32"/>
          <w:szCs w:val="32"/>
        </w:rPr>
        <w:t>明，</w:t>
      </w:r>
      <w:r w:rsidR="00DB444E" w:rsidRPr="0043451A">
        <w:rPr>
          <w:rFonts w:ascii="Times New Roman" w:eastAsia="楷体" w:hAnsi="楷体" w:cs="Times New Roman"/>
          <w:sz w:val="32"/>
          <w:szCs w:val="32"/>
        </w:rPr>
        <w:t>在东盟和各伙伴国之间有着日益扩大的经济合作</w:t>
      </w:r>
      <w:r w:rsidR="00DB444E" w:rsidRPr="0043451A">
        <w:rPr>
          <w:rFonts w:ascii="Times New Roman" w:eastAsia="楷体" w:hAnsi="楷体" w:cs="Times New Roman" w:hint="eastAsia"/>
          <w:sz w:val="32"/>
          <w:szCs w:val="32"/>
        </w:rPr>
        <w:t>。</w:t>
      </w:r>
      <w:r w:rsidR="00A31812" w:rsidRPr="0043451A">
        <w:rPr>
          <w:rFonts w:ascii="Times New Roman" w:eastAsia="楷体" w:hAnsi="楷体" w:cs="Times New Roman" w:hint="eastAsia"/>
          <w:sz w:val="32"/>
          <w:szCs w:val="32"/>
        </w:rPr>
        <w:t>亚洲相关国家</w:t>
      </w:r>
      <w:r w:rsidR="00DB444E" w:rsidRPr="0043451A">
        <w:rPr>
          <w:rFonts w:ascii="Times New Roman" w:eastAsia="楷体" w:hAnsi="楷体" w:cs="Times New Roman" w:hint="eastAsia"/>
          <w:sz w:val="32"/>
          <w:szCs w:val="32"/>
        </w:rPr>
        <w:t>彼此间</w:t>
      </w:r>
      <w:r w:rsidRPr="0043451A">
        <w:rPr>
          <w:rFonts w:ascii="Times New Roman" w:eastAsia="楷体" w:hAnsi="楷体" w:cs="Times New Roman"/>
          <w:sz w:val="32"/>
          <w:szCs w:val="32"/>
        </w:rPr>
        <w:t>缔结</w:t>
      </w:r>
      <w:r w:rsidR="00DB444E" w:rsidRPr="0043451A">
        <w:rPr>
          <w:rFonts w:ascii="Times New Roman" w:eastAsia="楷体" w:hAnsi="楷体" w:cs="Times New Roman" w:hint="eastAsia"/>
          <w:sz w:val="32"/>
          <w:szCs w:val="32"/>
        </w:rPr>
        <w:t>的</w:t>
      </w:r>
      <w:r w:rsidRPr="0043451A">
        <w:rPr>
          <w:rFonts w:ascii="Times New Roman" w:eastAsia="楷体" w:hAnsi="楷体" w:cs="Times New Roman"/>
          <w:sz w:val="32"/>
          <w:szCs w:val="32"/>
        </w:rPr>
        <w:t>自贸协议</w:t>
      </w:r>
      <w:r w:rsidR="00DB444E"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使东盟能够在推动亚洲发展</w:t>
      </w:r>
      <w:r w:rsidR="00DB444E"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维护世界</w:t>
      </w:r>
      <w:r w:rsidR="00DB444E" w:rsidRPr="0043451A">
        <w:rPr>
          <w:rFonts w:ascii="Times New Roman" w:eastAsia="楷体" w:hAnsi="楷体" w:cs="Times New Roman" w:hint="eastAsia"/>
          <w:sz w:val="32"/>
          <w:szCs w:val="32"/>
        </w:rPr>
        <w:t>和平与</w:t>
      </w:r>
      <w:r w:rsidRPr="0043451A">
        <w:rPr>
          <w:rFonts w:ascii="Times New Roman" w:eastAsia="楷体" w:hAnsi="楷体" w:cs="Times New Roman"/>
          <w:sz w:val="32"/>
          <w:szCs w:val="32"/>
        </w:rPr>
        <w:t>稳定方面做出重要贡献。老挝是一个内陆国家，</w:t>
      </w:r>
      <w:r w:rsidR="00440A8F" w:rsidRPr="0043451A">
        <w:rPr>
          <w:rFonts w:ascii="Times New Roman" w:eastAsia="楷体" w:hAnsi="楷体" w:cs="Times New Roman" w:hint="eastAsia"/>
          <w:sz w:val="32"/>
          <w:szCs w:val="32"/>
        </w:rPr>
        <w:t>但</w:t>
      </w:r>
      <w:r w:rsidRPr="0043451A">
        <w:rPr>
          <w:rFonts w:ascii="Times New Roman" w:eastAsia="楷体" w:hAnsi="楷体" w:cs="Times New Roman"/>
          <w:sz w:val="32"/>
          <w:szCs w:val="32"/>
        </w:rPr>
        <w:t>努力实施开放政策，</w:t>
      </w:r>
      <w:r w:rsidR="00DB444E" w:rsidRPr="0043451A">
        <w:rPr>
          <w:rFonts w:ascii="Times New Roman" w:eastAsia="楷体" w:hAnsi="楷体" w:cs="Times New Roman"/>
          <w:sz w:val="32"/>
          <w:szCs w:val="32"/>
        </w:rPr>
        <w:t>积极参与区域性和全球性的一体化进程</w:t>
      </w:r>
      <w:r w:rsidR="00440A8F"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努力改善与邻国的互联互通</w:t>
      </w:r>
      <w:r w:rsidR="00DB444E" w:rsidRPr="0043451A">
        <w:rPr>
          <w:rFonts w:ascii="Times New Roman" w:eastAsia="楷体" w:hAnsi="楷体" w:cs="Times New Roman" w:hint="eastAsia"/>
          <w:sz w:val="32"/>
          <w:szCs w:val="32"/>
        </w:rPr>
        <w:t>。老挝</w:t>
      </w:r>
      <w:r w:rsidRPr="0043451A">
        <w:rPr>
          <w:rFonts w:ascii="Times New Roman" w:eastAsia="楷体" w:hAnsi="楷体" w:cs="Times New Roman"/>
          <w:sz w:val="32"/>
          <w:szCs w:val="32"/>
        </w:rPr>
        <w:t>全力</w:t>
      </w:r>
      <w:r w:rsidR="00DB444E" w:rsidRPr="0043451A">
        <w:rPr>
          <w:rFonts w:ascii="Times New Roman" w:eastAsia="楷体" w:hAnsi="楷体" w:cs="Times New Roman"/>
          <w:sz w:val="32"/>
          <w:szCs w:val="32"/>
        </w:rPr>
        <w:t>支持</w:t>
      </w:r>
      <w:r w:rsidR="0043451A" w:rsidRPr="0043451A">
        <w:rPr>
          <w:rFonts w:ascii="Times New Roman" w:eastAsia="楷体" w:hAnsi="楷体" w:cs="Times New Roman"/>
          <w:sz w:val="32"/>
          <w:szCs w:val="32"/>
        </w:rPr>
        <w:t>建立</w:t>
      </w:r>
      <w:r w:rsidRPr="0043451A">
        <w:rPr>
          <w:rFonts w:ascii="Times New Roman" w:eastAsia="楷体" w:hAnsi="楷体" w:cs="Times New Roman"/>
          <w:sz w:val="32"/>
          <w:szCs w:val="32"/>
        </w:rPr>
        <w:t>亚洲基础设施投资银行</w:t>
      </w:r>
      <w:r w:rsidR="00440A8F" w:rsidRPr="0043451A">
        <w:rPr>
          <w:rFonts w:ascii="Times New Roman" w:eastAsia="楷体" w:hAnsi="楷体" w:cs="Times New Roman" w:hint="eastAsia"/>
          <w:sz w:val="32"/>
          <w:szCs w:val="32"/>
        </w:rPr>
        <w:t>的倡议</w:t>
      </w:r>
      <w:r w:rsidRPr="0043451A">
        <w:rPr>
          <w:rFonts w:ascii="Times New Roman" w:eastAsia="楷体" w:hAnsi="楷体" w:cs="Times New Roman"/>
          <w:sz w:val="32"/>
          <w:szCs w:val="32"/>
        </w:rPr>
        <w:t>，这一机制在实现本地区的</w:t>
      </w:r>
      <w:r w:rsidR="004D3F7C" w:rsidRPr="0043451A">
        <w:rPr>
          <w:rFonts w:ascii="Times New Roman" w:eastAsia="楷体" w:hAnsi="楷体" w:cs="Times New Roman" w:hint="eastAsia"/>
          <w:sz w:val="32"/>
          <w:szCs w:val="32"/>
        </w:rPr>
        <w:t>互联互通</w:t>
      </w:r>
      <w:r w:rsidRPr="0043451A">
        <w:rPr>
          <w:rFonts w:ascii="Times New Roman" w:eastAsia="楷体" w:hAnsi="楷体" w:cs="Times New Roman"/>
          <w:sz w:val="32"/>
          <w:szCs w:val="32"/>
        </w:rPr>
        <w:t>方面</w:t>
      </w:r>
      <w:r w:rsidR="006C3D7E" w:rsidRPr="0043451A">
        <w:rPr>
          <w:rFonts w:ascii="Times New Roman" w:eastAsia="楷体" w:hAnsi="楷体" w:cs="Times New Roman" w:hint="eastAsia"/>
          <w:sz w:val="32"/>
          <w:szCs w:val="32"/>
        </w:rPr>
        <w:t>将发挥</w:t>
      </w:r>
      <w:r w:rsidRPr="0043451A">
        <w:rPr>
          <w:rFonts w:ascii="Times New Roman" w:eastAsia="楷体" w:hAnsi="楷体" w:cs="Times New Roman"/>
          <w:sz w:val="32"/>
          <w:szCs w:val="32"/>
        </w:rPr>
        <w:t>非常重要的作用。</w:t>
      </w:r>
    </w:p>
    <w:p w:rsidR="006C3D7E"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hint="eastAsia"/>
          <w:sz w:val="32"/>
          <w:szCs w:val="32"/>
        </w:rPr>
      </w:pPr>
      <w:r w:rsidRPr="0043451A">
        <w:rPr>
          <w:rFonts w:ascii="Times New Roman" w:eastAsia="楷体" w:hAnsi="楷体" w:cs="Times New Roman"/>
          <w:sz w:val="32"/>
          <w:szCs w:val="32"/>
        </w:rPr>
        <w:t>哈格</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根哥布</w:t>
      </w:r>
      <w:r w:rsidR="006C3D7E" w:rsidRPr="0043451A">
        <w:rPr>
          <w:rFonts w:ascii="Times New Roman" w:eastAsia="楷体" w:hAnsi="楷体" w:cs="Times New Roman" w:hint="eastAsia"/>
          <w:sz w:val="32"/>
          <w:szCs w:val="32"/>
        </w:rPr>
        <w:t>表示，</w:t>
      </w:r>
      <w:r w:rsidRPr="0043451A">
        <w:rPr>
          <w:rFonts w:ascii="Times New Roman" w:eastAsia="楷体" w:hAnsi="楷体" w:cs="Times New Roman"/>
          <w:sz w:val="32"/>
          <w:szCs w:val="32"/>
        </w:rPr>
        <w:t>纳米比亚</w:t>
      </w:r>
      <w:r w:rsidR="006C3D7E" w:rsidRPr="0043451A">
        <w:rPr>
          <w:rFonts w:ascii="Times New Roman" w:eastAsia="楷体" w:hAnsi="楷体" w:cs="Times New Roman" w:hint="eastAsia"/>
          <w:sz w:val="32"/>
          <w:szCs w:val="32"/>
        </w:rPr>
        <w:t>独立</w:t>
      </w:r>
      <w:r w:rsidRPr="0043451A">
        <w:rPr>
          <w:rFonts w:ascii="Times New Roman" w:eastAsia="楷体" w:hAnsi="Times New Roman" w:cs="Times New Roman"/>
          <w:sz w:val="32"/>
          <w:szCs w:val="32"/>
        </w:rPr>
        <w:t>24</w:t>
      </w:r>
      <w:r w:rsidRPr="0043451A">
        <w:rPr>
          <w:rFonts w:ascii="Times New Roman" w:eastAsia="楷体" w:hAnsi="楷体" w:cs="Times New Roman"/>
          <w:sz w:val="32"/>
          <w:szCs w:val="32"/>
        </w:rPr>
        <w:t>年</w:t>
      </w:r>
      <w:r w:rsidR="006C3D7E" w:rsidRPr="0043451A">
        <w:rPr>
          <w:rFonts w:ascii="Times New Roman" w:eastAsia="楷体" w:hAnsi="楷体" w:cs="Times New Roman" w:hint="eastAsia"/>
          <w:sz w:val="32"/>
          <w:szCs w:val="32"/>
        </w:rPr>
        <w:t>来，</w:t>
      </w:r>
      <w:r w:rsidRPr="0043451A">
        <w:rPr>
          <w:rFonts w:ascii="Times New Roman" w:eastAsia="楷体" w:hAnsi="楷体" w:cs="Times New Roman"/>
          <w:sz w:val="32"/>
          <w:szCs w:val="32"/>
        </w:rPr>
        <w:t>保持了</w:t>
      </w:r>
      <w:r w:rsidR="006C3D7E" w:rsidRPr="0043451A">
        <w:rPr>
          <w:rFonts w:ascii="Times New Roman" w:eastAsia="楷体" w:hAnsi="楷体" w:cs="Times New Roman" w:hint="eastAsia"/>
          <w:sz w:val="32"/>
          <w:szCs w:val="32"/>
        </w:rPr>
        <w:t>国家的</w:t>
      </w:r>
      <w:r w:rsidR="006C3D7E" w:rsidRPr="0043451A">
        <w:rPr>
          <w:rFonts w:ascii="Times New Roman" w:eastAsia="楷体" w:hAnsi="楷体" w:cs="Times New Roman"/>
          <w:sz w:val="32"/>
          <w:szCs w:val="32"/>
        </w:rPr>
        <w:t>和平</w:t>
      </w:r>
      <w:r w:rsidR="006C3D7E" w:rsidRPr="0043451A">
        <w:rPr>
          <w:rFonts w:ascii="Times New Roman" w:eastAsia="楷体" w:hAnsi="楷体" w:cs="Times New Roman" w:hint="eastAsia"/>
          <w:sz w:val="32"/>
          <w:szCs w:val="32"/>
        </w:rPr>
        <w:t>与</w:t>
      </w:r>
      <w:r w:rsidRPr="0043451A">
        <w:rPr>
          <w:rFonts w:ascii="Times New Roman" w:eastAsia="楷体" w:hAnsi="楷体" w:cs="Times New Roman"/>
          <w:sz w:val="32"/>
          <w:szCs w:val="32"/>
        </w:rPr>
        <w:t>稳定，</w:t>
      </w:r>
      <w:r w:rsidR="006C3D7E" w:rsidRPr="0043451A">
        <w:rPr>
          <w:rFonts w:ascii="Times New Roman" w:eastAsia="楷体" w:hAnsi="楷体" w:cs="Times New Roman" w:hint="eastAsia"/>
          <w:sz w:val="32"/>
          <w:szCs w:val="32"/>
        </w:rPr>
        <w:t>不断</w:t>
      </w:r>
      <w:r w:rsidRPr="0043451A">
        <w:rPr>
          <w:rFonts w:ascii="Times New Roman" w:eastAsia="楷体" w:hAnsi="楷体" w:cs="Times New Roman"/>
          <w:sz w:val="32"/>
          <w:szCs w:val="32"/>
        </w:rPr>
        <w:t>追求经济的独立和自主。非洲大陆</w:t>
      </w:r>
      <w:r w:rsidR="006C3D7E" w:rsidRPr="0043451A">
        <w:rPr>
          <w:rFonts w:ascii="Times New Roman" w:eastAsia="楷体" w:hAnsi="楷体" w:cs="Times New Roman"/>
          <w:sz w:val="32"/>
          <w:szCs w:val="32"/>
        </w:rPr>
        <w:t>不再是战乱与冲突</w:t>
      </w:r>
      <w:r w:rsidR="006C3D7E" w:rsidRPr="0043451A">
        <w:rPr>
          <w:rFonts w:ascii="Times New Roman" w:eastAsia="楷体" w:hAnsi="楷体" w:cs="Times New Roman" w:hint="eastAsia"/>
          <w:sz w:val="32"/>
          <w:szCs w:val="32"/>
        </w:rPr>
        <w:t>频发</w:t>
      </w:r>
      <w:r w:rsidR="006C3D7E" w:rsidRPr="0043451A">
        <w:rPr>
          <w:rFonts w:ascii="Times New Roman" w:eastAsia="楷体" w:hAnsi="楷体" w:cs="Times New Roman"/>
          <w:sz w:val="32"/>
          <w:szCs w:val="32"/>
        </w:rPr>
        <w:t>的大洲</w:t>
      </w:r>
      <w:r w:rsidR="006C3D7E" w:rsidRPr="0043451A">
        <w:rPr>
          <w:rFonts w:ascii="Times New Roman" w:eastAsia="楷体" w:hAnsi="楷体" w:cs="Times New Roman" w:hint="eastAsia"/>
          <w:sz w:val="32"/>
          <w:szCs w:val="32"/>
        </w:rPr>
        <w:t>，正在取得</w:t>
      </w:r>
      <w:r w:rsidRPr="0043451A">
        <w:rPr>
          <w:rFonts w:ascii="Times New Roman" w:eastAsia="楷体" w:hAnsi="楷体" w:cs="Times New Roman"/>
          <w:sz w:val="32"/>
          <w:szCs w:val="32"/>
        </w:rPr>
        <w:t>新的进展，迈向新的进步</w:t>
      </w:r>
      <w:r w:rsidR="006C3D7E" w:rsidRPr="0043451A">
        <w:rPr>
          <w:rFonts w:ascii="Times New Roman" w:eastAsia="楷体" w:hAnsi="楷体" w:cs="Times New Roman" w:hint="eastAsia"/>
          <w:sz w:val="32"/>
          <w:szCs w:val="32"/>
        </w:rPr>
        <w:t>。非洲国家希望利用自己</w:t>
      </w:r>
      <w:r w:rsidRPr="0043451A">
        <w:rPr>
          <w:rFonts w:ascii="Times New Roman" w:eastAsia="楷体" w:hAnsi="楷体" w:cs="Times New Roman"/>
          <w:sz w:val="32"/>
          <w:szCs w:val="32"/>
        </w:rPr>
        <w:t>的资源，</w:t>
      </w:r>
      <w:r w:rsidR="006C3D7E" w:rsidRPr="0043451A">
        <w:rPr>
          <w:rFonts w:ascii="Times New Roman" w:eastAsia="楷体" w:hAnsi="楷体" w:cs="Times New Roman"/>
          <w:sz w:val="32"/>
          <w:szCs w:val="32"/>
        </w:rPr>
        <w:t>与世界其他地区开展商贸往来</w:t>
      </w:r>
      <w:r w:rsidR="006C3D7E"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今天的非洲</w:t>
      </w:r>
      <w:r w:rsidR="006C3D7E"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是一个法制的大陆，虽</w:t>
      </w:r>
      <w:r w:rsidR="006C3D7E" w:rsidRPr="0043451A">
        <w:rPr>
          <w:rFonts w:ascii="Times New Roman" w:eastAsia="楷体" w:hAnsi="楷体" w:cs="Times New Roman" w:hint="eastAsia"/>
          <w:sz w:val="32"/>
          <w:szCs w:val="32"/>
        </w:rPr>
        <w:t>仍然存在</w:t>
      </w:r>
      <w:r w:rsidRPr="0043451A">
        <w:rPr>
          <w:rFonts w:ascii="Times New Roman" w:eastAsia="楷体" w:hAnsi="楷体" w:cs="Times New Roman"/>
          <w:sz w:val="32"/>
          <w:szCs w:val="32"/>
        </w:rPr>
        <w:t>一些问题，但在以自己的方式</w:t>
      </w:r>
      <w:r w:rsidR="006C3D7E" w:rsidRPr="0043451A">
        <w:rPr>
          <w:rFonts w:ascii="Times New Roman" w:eastAsia="楷体" w:hAnsi="楷体" w:cs="Times New Roman" w:hint="eastAsia"/>
          <w:sz w:val="32"/>
          <w:szCs w:val="32"/>
        </w:rPr>
        <w:t>加以</w:t>
      </w:r>
      <w:r w:rsidRPr="0043451A">
        <w:rPr>
          <w:rFonts w:ascii="Times New Roman" w:eastAsia="楷体" w:hAnsi="楷体" w:cs="Times New Roman"/>
          <w:sz w:val="32"/>
          <w:szCs w:val="32"/>
        </w:rPr>
        <w:t>解决</w:t>
      </w:r>
      <w:r w:rsidR="006C3D7E"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期待</w:t>
      </w:r>
      <w:r w:rsidR="004D3F7C" w:rsidRPr="0043451A">
        <w:rPr>
          <w:rFonts w:ascii="Times New Roman" w:eastAsia="楷体" w:hAnsi="楷体" w:cs="Times New Roman" w:hint="eastAsia"/>
          <w:sz w:val="32"/>
          <w:szCs w:val="32"/>
        </w:rPr>
        <w:t>各界人士与</w:t>
      </w:r>
      <w:r w:rsidRPr="0043451A">
        <w:rPr>
          <w:rFonts w:ascii="Times New Roman" w:eastAsia="楷体" w:hAnsi="楷体" w:cs="Times New Roman"/>
          <w:sz w:val="32"/>
          <w:szCs w:val="32"/>
        </w:rPr>
        <w:t>非洲</w:t>
      </w:r>
      <w:r w:rsidR="004D3F7C" w:rsidRPr="0043451A">
        <w:rPr>
          <w:rFonts w:ascii="Times New Roman" w:eastAsia="楷体" w:hAnsi="楷体" w:cs="Times New Roman" w:hint="eastAsia"/>
          <w:sz w:val="32"/>
          <w:szCs w:val="32"/>
        </w:rPr>
        <w:t>进行</w:t>
      </w:r>
      <w:r w:rsidRPr="0043451A">
        <w:rPr>
          <w:rFonts w:ascii="Times New Roman" w:eastAsia="楷体" w:hAnsi="楷体" w:cs="Times New Roman"/>
          <w:sz w:val="32"/>
          <w:szCs w:val="32"/>
        </w:rPr>
        <w:t>商贸往来。</w:t>
      </w:r>
    </w:p>
    <w:p w:rsidR="00BB0F15"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hint="eastAsia"/>
          <w:sz w:val="32"/>
          <w:szCs w:val="32"/>
        </w:rPr>
      </w:pPr>
      <w:r w:rsidRPr="0043451A">
        <w:rPr>
          <w:rFonts w:ascii="Times New Roman" w:eastAsia="楷体" w:hAnsi="楷体" w:cs="Times New Roman"/>
          <w:sz w:val="32"/>
          <w:szCs w:val="32"/>
        </w:rPr>
        <w:t>纳瓦兹</w:t>
      </w:r>
      <w:r w:rsidRPr="0043451A">
        <w:rPr>
          <w:rFonts w:ascii="Times New Roman" w:eastAsia="楷体" w:hAnsi="Times New Roman" w:cs="Times New Roman"/>
          <w:sz w:val="32"/>
          <w:szCs w:val="32"/>
        </w:rPr>
        <w:t>·</w:t>
      </w:r>
      <w:r w:rsidR="006C3D7E" w:rsidRPr="0043451A">
        <w:rPr>
          <w:rFonts w:ascii="Times New Roman" w:eastAsia="楷体" w:hAnsi="楷体" w:cs="Times New Roman"/>
          <w:sz w:val="32"/>
          <w:szCs w:val="32"/>
        </w:rPr>
        <w:t>谢里夫</w:t>
      </w:r>
      <w:r w:rsidR="006C3D7E" w:rsidRPr="0043451A">
        <w:rPr>
          <w:rFonts w:ascii="Times New Roman" w:eastAsia="楷体" w:hAnsi="楷体" w:cs="Times New Roman" w:hint="eastAsia"/>
          <w:sz w:val="32"/>
          <w:szCs w:val="32"/>
        </w:rPr>
        <w:t>表示，自创</w:t>
      </w:r>
      <w:r w:rsidRPr="0043451A">
        <w:rPr>
          <w:rFonts w:ascii="Times New Roman" w:eastAsia="楷体" w:hAnsi="楷体" w:cs="Times New Roman"/>
          <w:sz w:val="32"/>
          <w:szCs w:val="32"/>
        </w:rPr>
        <w:t>立</w:t>
      </w:r>
      <w:r w:rsidR="005B7B3E" w:rsidRPr="0043451A">
        <w:rPr>
          <w:rFonts w:ascii="Times New Roman" w:eastAsia="楷体" w:hAnsi="楷体" w:cs="Times New Roman"/>
          <w:sz w:val="32"/>
          <w:szCs w:val="32"/>
        </w:rPr>
        <w:t>以来，博鳌</w:t>
      </w:r>
      <w:r w:rsidR="00A31812" w:rsidRPr="0043451A">
        <w:rPr>
          <w:rFonts w:ascii="Times New Roman" w:eastAsia="楷体" w:hAnsi="楷体" w:cs="Times New Roman" w:hint="eastAsia"/>
          <w:sz w:val="32"/>
          <w:szCs w:val="32"/>
        </w:rPr>
        <w:t>亚洲</w:t>
      </w:r>
      <w:r w:rsidR="005B7B3E" w:rsidRPr="0043451A">
        <w:rPr>
          <w:rFonts w:ascii="Times New Roman" w:eastAsia="楷体" w:hAnsi="楷体" w:cs="Times New Roman"/>
          <w:sz w:val="32"/>
          <w:szCs w:val="32"/>
        </w:rPr>
        <w:t>论坛已</w:t>
      </w:r>
      <w:r w:rsidRPr="0043451A">
        <w:rPr>
          <w:rFonts w:ascii="Times New Roman" w:eastAsia="楷体" w:hAnsi="楷体" w:cs="Times New Roman"/>
          <w:sz w:val="32"/>
          <w:szCs w:val="32"/>
        </w:rPr>
        <w:t>发展成为一个全球知名平台，</w:t>
      </w:r>
      <w:r w:rsidR="00A31812" w:rsidRPr="0043451A">
        <w:rPr>
          <w:rFonts w:ascii="Times New Roman" w:eastAsia="楷体" w:hAnsi="楷体" w:cs="Times New Roman" w:hint="eastAsia"/>
          <w:sz w:val="32"/>
          <w:szCs w:val="32"/>
        </w:rPr>
        <w:t>不断</w:t>
      </w:r>
      <w:r w:rsidRPr="0043451A">
        <w:rPr>
          <w:rFonts w:ascii="Times New Roman" w:eastAsia="楷体" w:hAnsi="楷体" w:cs="Times New Roman"/>
          <w:sz w:val="32"/>
          <w:szCs w:val="32"/>
        </w:rPr>
        <w:t>产生新</w:t>
      </w:r>
      <w:r w:rsidR="00A31812" w:rsidRPr="0043451A">
        <w:rPr>
          <w:rFonts w:ascii="Times New Roman" w:eastAsia="楷体" w:hAnsi="楷体" w:cs="Times New Roman" w:hint="eastAsia"/>
          <w:sz w:val="32"/>
          <w:szCs w:val="32"/>
        </w:rPr>
        <w:t>的</w:t>
      </w:r>
      <w:r w:rsidRPr="0043451A">
        <w:rPr>
          <w:rFonts w:ascii="Times New Roman" w:eastAsia="楷体" w:hAnsi="楷体" w:cs="Times New Roman"/>
          <w:sz w:val="32"/>
          <w:szCs w:val="32"/>
        </w:rPr>
        <w:t>思想，</w:t>
      </w:r>
      <w:r w:rsidR="00A31812" w:rsidRPr="0043451A">
        <w:rPr>
          <w:rFonts w:ascii="Times New Roman" w:eastAsia="楷体" w:hAnsi="楷体" w:cs="Times New Roman" w:hint="eastAsia"/>
          <w:sz w:val="32"/>
          <w:szCs w:val="32"/>
        </w:rPr>
        <w:t>能够</w:t>
      </w:r>
      <w:r w:rsidRPr="0043451A">
        <w:rPr>
          <w:rFonts w:ascii="Times New Roman" w:eastAsia="楷体" w:hAnsi="楷体" w:cs="Times New Roman"/>
          <w:sz w:val="32"/>
          <w:szCs w:val="32"/>
        </w:rPr>
        <w:t>真实反映亚洲在全球经济问题上的</w:t>
      </w:r>
      <w:r w:rsidR="005B7B3E" w:rsidRPr="0043451A">
        <w:rPr>
          <w:rFonts w:ascii="Times New Roman" w:eastAsia="楷体" w:hAnsi="楷体" w:cs="Times New Roman" w:hint="eastAsia"/>
          <w:sz w:val="32"/>
          <w:szCs w:val="32"/>
        </w:rPr>
        <w:t>考虑</w:t>
      </w:r>
      <w:r w:rsidRPr="0043451A">
        <w:rPr>
          <w:rFonts w:ascii="Times New Roman" w:eastAsia="楷体" w:hAnsi="楷体" w:cs="Times New Roman"/>
          <w:sz w:val="32"/>
          <w:szCs w:val="32"/>
        </w:rPr>
        <w:t>。</w:t>
      </w:r>
      <w:r w:rsidR="00A31812" w:rsidRPr="0043451A">
        <w:rPr>
          <w:rFonts w:ascii="Times New Roman" w:eastAsia="楷体" w:hAnsi="楷体" w:cs="Times New Roman"/>
          <w:sz w:val="32"/>
          <w:szCs w:val="32"/>
        </w:rPr>
        <w:t>全球化、城镇化以及技术创新不仅改变</w:t>
      </w:r>
      <w:r w:rsidR="00A31812" w:rsidRPr="0043451A">
        <w:rPr>
          <w:rFonts w:ascii="Times New Roman" w:eastAsia="楷体" w:hAnsi="楷体" w:cs="Times New Roman" w:hint="eastAsia"/>
          <w:sz w:val="32"/>
          <w:szCs w:val="32"/>
        </w:rPr>
        <w:t>着</w:t>
      </w:r>
      <w:r w:rsidRPr="0043451A">
        <w:rPr>
          <w:rFonts w:ascii="Times New Roman" w:eastAsia="楷体" w:hAnsi="楷体" w:cs="Times New Roman"/>
          <w:sz w:val="32"/>
          <w:szCs w:val="32"/>
        </w:rPr>
        <w:t>亚洲的命运</w:t>
      </w:r>
      <w:r w:rsidR="00A31812" w:rsidRPr="0043451A">
        <w:rPr>
          <w:rFonts w:ascii="Times New Roman" w:eastAsia="楷体" w:hAnsi="楷体" w:cs="Times New Roman" w:hint="eastAsia"/>
          <w:sz w:val="32"/>
          <w:szCs w:val="32"/>
        </w:rPr>
        <w:t>，</w:t>
      </w:r>
      <w:r w:rsidR="00A31812" w:rsidRPr="0043451A">
        <w:rPr>
          <w:rFonts w:ascii="Times New Roman" w:eastAsia="楷体" w:hAnsi="楷体" w:cs="Times New Roman"/>
          <w:sz w:val="32"/>
          <w:szCs w:val="32"/>
        </w:rPr>
        <w:t>也改变着整个世界的命运</w:t>
      </w:r>
      <w:r w:rsidR="00A31812"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亚洲已成为全球经济的领导</w:t>
      </w:r>
      <w:r w:rsidR="00A31812" w:rsidRPr="0043451A">
        <w:rPr>
          <w:rFonts w:ascii="Times New Roman" w:eastAsia="楷体" w:hAnsi="楷体" w:cs="Times New Roman"/>
          <w:sz w:val="32"/>
          <w:szCs w:val="32"/>
        </w:rPr>
        <w:t>力量，亚洲新兴经济体的增速也达到了世界其他地区平均增速的两倍</w:t>
      </w:r>
      <w:r w:rsidR="00A31812" w:rsidRPr="0043451A">
        <w:rPr>
          <w:rFonts w:ascii="Times New Roman" w:eastAsia="楷体" w:hAnsi="楷体" w:cs="Times New Roman" w:hint="eastAsia"/>
          <w:sz w:val="32"/>
          <w:szCs w:val="32"/>
        </w:rPr>
        <w:t>。本</w:t>
      </w:r>
      <w:r w:rsidRPr="0043451A">
        <w:rPr>
          <w:rFonts w:ascii="Times New Roman" w:eastAsia="楷体" w:hAnsi="楷体" w:cs="Times New Roman"/>
          <w:sz w:val="32"/>
          <w:szCs w:val="32"/>
        </w:rPr>
        <w:t>地区</w:t>
      </w:r>
      <w:r w:rsidR="004D3F7C" w:rsidRPr="0043451A">
        <w:rPr>
          <w:rFonts w:ascii="Times New Roman" w:eastAsia="楷体" w:hAnsi="楷体" w:cs="Times New Roman" w:hint="eastAsia"/>
          <w:sz w:val="32"/>
          <w:szCs w:val="32"/>
        </w:rPr>
        <w:t>虽</w:t>
      </w:r>
      <w:r w:rsidRPr="0043451A">
        <w:rPr>
          <w:rFonts w:ascii="Times New Roman" w:eastAsia="楷体" w:hAnsi="楷体" w:cs="Times New Roman"/>
          <w:sz w:val="32"/>
          <w:szCs w:val="32"/>
        </w:rPr>
        <w:t>拥有</w:t>
      </w:r>
      <w:r w:rsidRPr="0043451A">
        <w:rPr>
          <w:rFonts w:ascii="Times New Roman" w:eastAsia="楷体" w:hAnsi="Times New Roman" w:cs="Times New Roman"/>
          <w:sz w:val="32"/>
          <w:szCs w:val="32"/>
        </w:rPr>
        <w:t>40</w:t>
      </w:r>
      <w:r w:rsidRPr="0043451A">
        <w:rPr>
          <w:rFonts w:ascii="Times New Roman" w:eastAsia="楷体" w:hAnsi="楷体" w:cs="Times New Roman"/>
          <w:sz w:val="32"/>
          <w:szCs w:val="32"/>
        </w:rPr>
        <w:t>多亿人口，</w:t>
      </w:r>
      <w:r w:rsidR="00A31812" w:rsidRPr="0043451A">
        <w:rPr>
          <w:rFonts w:ascii="Times New Roman" w:eastAsia="楷体" w:hAnsi="楷体" w:cs="Times New Roman" w:hint="eastAsia"/>
          <w:sz w:val="32"/>
          <w:szCs w:val="32"/>
        </w:rPr>
        <w:t>但所取得的成就</w:t>
      </w:r>
      <w:r w:rsidRPr="0043451A">
        <w:rPr>
          <w:rFonts w:ascii="Times New Roman" w:eastAsia="楷体" w:hAnsi="楷体" w:cs="Times New Roman"/>
          <w:sz w:val="32"/>
          <w:szCs w:val="32"/>
        </w:rPr>
        <w:t>是巨大的。</w:t>
      </w:r>
      <w:r w:rsidR="00A31812" w:rsidRPr="0043451A">
        <w:rPr>
          <w:rFonts w:ascii="Times New Roman" w:eastAsia="楷体" w:hAnsi="楷体" w:cs="Times New Roman" w:hint="eastAsia"/>
          <w:sz w:val="32"/>
          <w:szCs w:val="32"/>
        </w:rPr>
        <w:t>亚洲国家</w:t>
      </w:r>
      <w:r w:rsidRPr="0043451A">
        <w:rPr>
          <w:rFonts w:ascii="Times New Roman" w:eastAsia="楷体" w:hAnsi="楷体" w:cs="Times New Roman"/>
          <w:sz w:val="32"/>
          <w:szCs w:val="32"/>
        </w:rPr>
        <w:t>应从</w:t>
      </w:r>
      <w:r w:rsidR="00A31812" w:rsidRPr="0043451A">
        <w:rPr>
          <w:rFonts w:ascii="Times New Roman" w:eastAsia="楷体" w:hAnsi="楷体" w:cs="Times New Roman" w:hint="eastAsia"/>
          <w:sz w:val="32"/>
          <w:szCs w:val="32"/>
        </w:rPr>
        <w:lastRenderedPageBreak/>
        <w:t>经济</w:t>
      </w:r>
      <w:r w:rsidRPr="0043451A">
        <w:rPr>
          <w:rFonts w:ascii="Times New Roman" w:eastAsia="楷体" w:hAnsi="楷体" w:cs="Times New Roman"/>
          <w:sz w:val="32"/>
          <w:szCs w:val="32"/>
        </w:rPr>
        <w:t>衰退和金融危机中吸取教训。一个重要的教训是</w:t>
      </w:r>
      <w:r w:rsidR="00A31812" w:rsidRPr="0043451A">
        <w:rPr>
          <w:rFonts w:ascii="Times New Roman" w:eastAsia="楷体" w:hAnsi="楷体" w:cs="Times New Roman" w:hint="eastAsia"/>
          <w:sz w:val="32"/>
          <w:szCs w:val="32"/>
        </w:rPr>
        <w:t>，亚洲国家</w:t>
      </w:r>
      <w:r w:rsidRPr="0043451A">
        <w:rPr>
          <w:rFonts w:ascii="Times New Roman" w:eastAsia="楷体" w:hAnsi="楷体" w:cs="Times New Roman"/>
          <w:sz w:val="32"/>
          <w:szCs w:val="32"/>
        </w:rPr>
        <w:t>的命运是相互联系的，</w:t>
      </w:r>
      <w:r w:rsidR="00A31812" w:rsidRPr="0043451A">
        <w:rPr>
          <w:rFonts w:ascii="Times New Roman" w:eastAsia="楷体" w:hAnsi="楷体" w:cs="Times New Roman"/>
          <w:sz w:val="32"/>
          <w:szCs w:val="32"/>
        </w:rPr>
        <w:t>要实现共同发展就必须采取协调一致的行动</w:t>
      </w:r>
      <w:r w:rsidR="00A31812"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亚洲增长的新动力主要</w:t>
      </w:r>
      <w:r w:rsidR="00A31812" w:rsidRPr="0043451A">
        <w:rPr>
          <w:rFonts w:ascii="Times New Roman" w:eastAsia="楷体" w:hAnsi="楷体" w:cs="Times New Roman" w:hint="eastAsia"/>
          <w:sz w:val="32"/>
          <w:szCs w:val="32"/>
        </w:rPr>
        <w:t>关乎</w:t>
      </w:r>
      <w:r w:rsidR="00A31812" w:rsidRPr="0043451A">
        <w:rPr>
          <w:rFonts w:ascii="Times New Roman" w:eastAsia="楷体" w:hAnsi="楷体" w:cs="Times New Roman"/>
          <w:sz w:val="32"/>
          <w:szCs w:val="32"/>
        </w:rPr>
        <w:t>四个因素</w:t>
      </w:r>
      <w:r w:rsidR="00BB0F15" w:rsidRPr="0043451A">
        <w:rPr>
          <w:rFonts w:ascii="Times New Roman" w:eastAsia="楷体" w:hAnsi="楷体" w:cs="Times New Roman" w:hint="eastAsia"/>
          <w:sz w:val="32"/>
          <w:szCs w:val="32"/>
        </w:rPr>
        <w:t>。</w:t>
      </w:r>
      <w:r w:rsidR="00A31812" w:rsidRPr="0043451A">
        <w:rPr>
          <w:rFonts w:ascii="Times New Roman" w:eastAsia="楷体" w:hAnsi="楷体" w:cs="Times New Roman"/>
          <w:sz w:val="32"/>
          <w:szCs w:val="32"/>
        </w:rPr>
        <w:t>一</w:t>
      </w:r>
      <w:r w:rsidR="00A31812" w:rsidRPr="0043451A">
        <w:rPr>
          <w:rFonts w:ascii="Times New Roman" w:eastAsia="楷体" w:hAnsi="楷体" w:cs="Times New Roman" w:hint="eastAsia"/>
          <w:sz w:val="32"/>
          <w:szCs w:val="32"/>
        </w:rPr>
        <w:t>是维护本地区的</w:t>
      </w:r>
      <w:r w:rsidRPr="0043451A">
        <w:rPr>
          <w:rFonts w:ascii="Times New Roman" w:eastAsia="楷体" w:hAnsi="楷体" w:cs="Times New Roman"/>
          <w:sz w:val="32"/>
          <w:szCs w:val="32"/>
        </w:rPr>
        <w:t>和平</w:t>
      </w:r>
      <w:r w:rsidR="00A31812" w:rsidRPr="0043451A">
        <w:rPr>
          <w:rFonts w:ascii="Times New Roman" w:eastAsia="楷体" w:hAnsi="楷体" w:cs="Times New Roman" w:hint="eastAsia"/>
          <w:sz w:val="32"/>
          <w:szCs w:val="32"/>
        </w:rPr>
        <w:t>与</w:t>
      </w:r>
      <w:r w:rsidRPr="0043451A">
        <w:rPr>
          <w:rFonts w:ascii="Times New Roman" w:eastAsia="楷体" w:hAnsi="楷体" w:cs="Times New Roman"/>
          <w:sz w:val="32"/>
          <w:szCs w:val="32"/>
        </w:rPr>
        <w:t>安全</w:t>
      </w:r>
      <w:r w:rsidR="00BB0F15" w:rsidRPr="0043451A">
        <w:rPr>
          <w:rFonts w:ascii="Times New Roman" w:eastAsia="楷体" w:hAnsi="楷体" w:cs="Times New Roman" w:hint="eastAsia"/>
          <w:sz w:val="32"/>
          <w:szCs w:val="32"/>
        </w:rPr>
        <w:t>。</w:t>
      </w:r>
      <w:r w:rsidR="00A31812" w:rsidRPr="0043451A">
        <w:rPr>
          <w:rFonts w:ascii="Times New Roman" w:eastAsia="楷体" w:hAnsi="楷体" w:cs="Times New Roman" w:hint="eastAsia"/>
          <w:sz w:val="32"/>
          <w:szCs w:val="32"/>
        </w:rPr>
        <w:t>二是本</w:t>
      </w:r>
      <w:r w:rsidRPr="0043451A">
        <w:rPr>
          <w:rFonts w:ascii="Times New Roman" w:eastAsia="楷体" w:hAnsi="楷体" w:cs="Times New Roman"/>
          <w:sz w:val="32"/>
          <w:szCs w:val="32"/>
        </w:rPr>
        <w:t>地区的互联互通</w:t>
      </w:r>
      <w:r w:rsidR="00A31812"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应成为</w:t>
      </w:r>
      <w:r w:rsidR="00A31812" w:rsidRPr="0043451A">
        <w:rPr>
          <w:rFonts w:ascii="Times New Roman" w:eastAsia="楷体" w:hAnsi="楷体" w:cs="Times New Roman" w:hint="eastAsia"/>
          <w:sz w:val="32"/>
          <w:szCs w:val="32"/>
        </w:rPr>
        <w:t>未来</w:t>
      </w:r>
      <w:r w:rsidR="00A31812" w:rsidRPr="0043451A">
        <w:rPr>
          <w:rFonts w:ascii="Times New Roman" w:eastAsia="楷体" w:hAnsi="楷体" w:cs="Times New Roman" w:hint="eastAsia"/>
          <w:sz w:val="32"/>
          <w:szCs w:val="32"/>
        </w:rPr>
        <w:t>10</w:t>
      </w:r>
      <w:r w:rsidR="00A31812" w:rsidRPr="0043451A">
        <w:rPr>
          <w:rFonts w:ascii="Times New Roman" w:eastAsia="楷体" w:hAnsi="楷体" w:cs="Times New Roman" w:hint="eastAsia"/>
          <w:sz w:val="32"/>
          <w:szCs w:val="32"/>
        </w:rPr>
        <w:t>年</w:t>
      </w:r>
      <w:r w:rsidRPr="0043451A">
        <w:rPr>
          <w:rFonts w:ascii="Times New Roman" w:eastAsia="楷体" w:hAnsi="楷体" w:cs="Times New Roman"/>
          <w:sz w:val="32"/>
          <w:szCs w:val="32"/>
        </w:rPr>
        <w:t>亚洲发展中国家实现持续增长的重要推动力。三</w:t>
      </w:r>
      <w:r w:rsidR="00A31812" w:rsidRPr="0043451A">
        <w:rPr>
          <w:rFonts w:ascii="Times New Roman" w:eastAsia="楷体" w:hAnsi="楷体" w:cs="Times New Roman" w:hint="eastAsia"/>
          <w:sz w:val="32"/>
          <w:szCs w:val="32"/>
        </w:rPr>
        <w:t>是</w:t>
      </w:r>
      <w:r w:rsidR="004D3F7C" w:rsidRPr="0043451A">
        <w:rPr>
          <w:rFonts w:ascii="Times New Roman" w:eastAsia="楷体" w:hAnsi="楷体" w:cs="Times New Roman" w:hint="eastAsia"/>
          <w:sz w:val="32"/>
          <w:szCs w:val="32"/>
        </w:rPr>
        <w:t>科技研发</w:t>
      </w:r>
      <w:r w:rsidRPr="0043451A">
        <w:rPr>
          <w:rFonts w:ascii="Times New Roman" w:eastAsia="楷体" w:hAnsi="楷体" w:cs="Times New Roman"/>
          <w:sz w:val="32"/>
          <w:szCs w:val="32"/>
        </w:rPr>
        <w:t>和技术创新方面的投资。四</w:t>
      </w:r>
      <w:r w:rsidR="00BB0F15" w:rsidRPr="0043451A">
        <w:rPr>
          <w:rFonts w:ascii="Times New Roman" w:eastAsia="楷体" w:hAnsi="楷体" w:cs="Times New Roman" w:hint="eastAsia"/>
          <w:sz w:val="32"/>
          <w:szCs w:val="32"/>
        </w:rPr>
        <w:t>是</w:t>
      </w:r>
      <w:r w:rsidRPr="0043451A">
        <w:rPr>
          <w:rFonts w:ascii="Times New Roman" w:eastAsia="楷体" w:hAnsi="楷体" w:cs="Times New Roman"/>
          <w:sz w:val="32"/>
          <w:szCs w:val="32"/>
        </w:rPr>
        <w:t>亚洲年轻</w:t>
      </w:r>
      <w:r w:rsidR="00BB0F15" w:rsidRPr="0043451A">
        <w:rPr>
          <w:rFonts w:ascii="Times New Roman" w:eastAsia="楷体" w:hAnsi="楷体" w:cs="Times New Roman" w:hint="eastAsia"/>
          <w:sz w:val="32"/>
          <w:szCs w:val="32"/>
        </w:rPr>
        <w:t>人是</w:t>
      </w:r>
      <w:r w:rsidRPr="0043451A">
        <w:rPr>
          <w:rFonts w:ascii="Times New Roman" w:eastAsia="楷体" w:hAnsi="楷体" w:cs="Times New Roman"/>
          <w:sz w:val="32"/>
          <w:szCs w:val="32"/>
        </w:rPr>
        <w:t>创造</w:t>
      </w:r>
      <w:r w:rsidR="00BB0F15" w:rsidRPr="0043451A">
        <w:rPr>
          <w:rFonts w:ascii="Times New Roman" w:eastAsia="楷体" w:hAnsi="楷体" w:cs="Times New Roman" w:hint="eastAsia"/>
          <w:sz w:val="32"/>
          <w:szCs w:val="32"/>
        </w:rPr>
        <w:t>亚洲经济</w:t>
      </w:r>
      <w:r w:rsidRPr="0043451A">
        <w:rPr>
          <w:rFonts w:ascii="Times New Roman" w:eastAsia="楷体" w:hAnsi="楷体" w:cs="Times New Roman"/>
          <w:sz w:val="32"/>
          <w:szCs w:val="32"/>
        </w:rPr>
        <w:t>奇迹</w:t>
      </w:r>
      <w:r w:rsidR="00BB0F15" w:rsidRPr="0043451A">
        <w:rPr>
          <w:rFonts w:ascii="Times New Roman" w:eastAsia="楷体" w:hAnsi="楷体" w:cs="Times New Roman" w:hint="eastAsia"/>
          <w:sz w:val="32"/>
          <w:szCs w:val="32"/>
        </w:rPr>
        <w:t>的重要力</w:t>
      </w:r>
      <w:r w:rsidR="004D3F7C" w:rsidRPr="0043451A">
        <w:rPr>
          <w:rFonts w:ascii="Times New Roman" w:eastAsia="楷体" w:hAnsi="楷体" w:cs="Times New Roman" w:hint="eastAsia"/>
          <w:sz w:val="32"/>
          <w:szCs w:val="32"/>
        </w:rPr>
        <w:t>量</w:t>
      </w:r>
      <w:r w:rsidR="00BB0F15" w:rsidRPr="0043451A">
        <w:rPr>
          <w:rFonts w:ascii="Times New Roman" w:eastAsia="楷体" w:hAnsi="楷体" w:cs="Times New Roman" w:hint="eastAsia"/>
          <w:sz w:val="32"/>
          <w:szCs w:val="32"/>
        </w:rPr>
        <w:t>，应为他们的成长提供全方位的便利</w:t>
      </w:r>
      <w:r w:rsidRPr="0043451A">
        <w:rPr>
          <w:rFonts w:ascii="Times New Roman" w:eastAsia="楷体" w:hAnsi="楷体" w:cs="Times New Roman"/>
          <w:sz w:val="32"/>
          <w:szCs w:val="32"/>
        </w:rPr>
        <w:t>。</w:t>
      </w:r>
      <w:r w:rsidR="00BB0F15" w:rsidRPr="0043451A">
        <w:rPr>
          <w:rFonts w:ascii="Times New Roman" w:eastAsia="楷体" w:hAnsi="楷体" w:cs="Times New Roman" w:hint="eastAsia"/>
          <w:sz w:val="32"/>
          <w:szCs w:val="32"/>
        </w:rPr>
        <w:t>此外，</w:t>
      </w:r>
      <w:r w:rsidRPr="0043451A">
        <w:rPr>
          <w:rFonts w:ascii="Times New Roman" w:eastAsia="楷体" w:hAnsi="楷体" w:cs="Times New Roman"/>
          <w:sz w:val="32"/>
          <w:szCs w:val="32"/>
        </w:rPr>
        <w:t>必须加大对绿色能源技术的投资，更加关注实现清洁的环境和可持续发展。面对城镇化带来的各项挑战，亚洲必须能够妥善解决人口方面的压力。</w:t>
      </w:r>
      <w:r w:rsidR="00BB0F15" w:rsidRPr="0043451A">
        <w:rPr>
          <w:rFonts w:ascii="Times New Roman" w:eastAsia="楷体" w:hAnsi="楷体" w:cs="Times New Roman"/>
          <w:sz w:val="32"/>
          <w:szCs w:val="32"/>
        </w:rPr>
        <w:t>共同的发展、共同的繁荣</w:t>
      </w:r>
      <w:r w:rsidR="00BB0F15" w:rsidRPr="0043451A">
        <w:rPr>
          <w:rFonts w:ascii="Times New Roman" w:eastAsia="楷体" w:hAnsi="楷体" w:cs="Times New Roman" w:hint="eastAsia"/>
          <w:sz w:val="32"/>
          <w:szCs w:val="32"/>
        </w:rPr>
        <w:t>才</w:t>
      </w:r>
      <w:r w:rsidRPr="0043451A">
        <w:rPr>
          <w:rFonts w:ascii="Times New Roman" w:eastAsia="楷体" w:hAnsi="楷体" w:cs="Times New Roman"/>
          <w:sz w:val="32"/>
          <w:szCs w:val="32"/>
        </w:rPr>
        <w:t>是真正的繁荣。</w:t>
      </w:r>
    </w:p>
    <w:p w:rsidR="00CE25E0"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hint="eastAsia"/>
          <w:sz w:val="32"/>
          <w:szCs w:val="32"/>
        </w:rPr>
      </w:pPr>
      <w:proofErr w:type="gramStart"/>
      <w:r w:rsidRPr="0043451A">
        <w:rPr>
          <w:rFonts w:ascii="Times New Roman" w:eastAsia="楷体" w:hAnsi="楷体" w:cs="Times New Roman"/>
          <w:sz w:val="32"/>
          <w:szCs w:val="32"/>
        </w:rPr>
        <w:t>凯</w:t>
      </w:r>
      <w:proofErr w:type="gramEnd"/>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拉拉</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夏纳纳</w:t>
      </w:r>
      <w:r w:rsidRPr="0043451A">
        <w:rPr>
          <w:rFonts w:ascii="Times New Roman" w:eastAsia="楷体" w:hAnsi="Times New Roman" w:cs="Times New Roman"/>
          <w:sz w:val="32"/>
          <w:szCs w:val="32"/>
        </w:rPr>
        <w:t>·</w:t>
      </w:r>
      <w:r w:rsidR="00BB0F15" w:rsidRPr="0043451A">
        <w:rPr>
          <w:rFonts w:ascii="Times New Roman" w:eastAsia="楷体" w:hAnsi="楷体" w:cs="Times New Roman"/>
          <w:sz w:val="32"/>
          <w:szCs w:val="32"/>
        </w:rPr>
        <w:t>古斯芒</w:t>
      </w:r>
      <w:r w:rsidR="00BB0F15" w:rsidRPr="0043451A">
        <w:rPr>
          <w:rFonts w:ascii="Times New Roman" w:eastAsia="楷体" w:hAnsi="楷体" w:cs="Times New Roman" w:hint="eastAsia"/>
          <w:sz w:val="32"/>
          <w:szCs w:val="32"/>
        </w:rPr>
        <w:t>表示，</w:t>
      </w:r>
      <w:r w:rsidRPr="0043451A">
        <w:rPr>
          <w:rFonts w:ascii="Times New Roman" w:eastAsia="楷体" w:hAnsi="楷体" w:cs="Times New Roman"/>
          <w:sz w:val="32"/>
          <w:szCs w:val="32"/>
        </w:rPr>
        <w:t>确保向亚洲新未来的转变是和平的，可</w:t>
      </w:r>
      <w:r w:rsidR="00BB0F15" w:rsidRPr="0043451A">
        <w:rPr>
          <w:rFonts w:ascii="Times New Roman" w:eastAsia="楷体" w:hAnsi="楷体" w:cs="Times New Roman" w:hint="eastAsia"/>
          <w:sz w:val="32"/>
          <w:szCs w:val="32"/>
        </w:rPr>
        <w:t>令</w:t>
      </w:r>
      <w:r w:rsidRPr="0043451A">
        <w:rPr>
          <w:rFonts w:ascii="Times New Roman" w:eastAsia="楷体" w:hAnsi="楷体" w:cs="Times New Roman"/>
          <w:sz w:val="32"/>
          <w:szCs w:val="32"/>
        </w:rPr>
        <w:t>所有</w:t>
      </w:r>
      <w:r w:rsidR="00BB0F15" w:rsidRPr="0043451A">
        <w:rPr>
          <w:rFonts w:ascii="Times New Roman" w:eastAsia="楷体" w:hAnsi="楷体" w:cs="Times New Roman" w:hint="eastAsia"/>
          <w:sz w:val="32"/>
          <w:szCs w:val="32"/>
        </w:rPr>
        <w:t>亚洲人受</w:t>
      </w:r>
      <w:r w:rsidRPr="0043451A">
        <w:rPr>
          <w:rFonts w:ascii="Times New Roman" w:eastAsia="楷体" w:hAnsi="楷体" w:cs="Times New Roman"/>
          <w:sz w:val="32"/>
          <w:szCs w:val="32"/>
        </w:rPr>
        <w:t>益</w:t>
      </w:r>
      <w:r w:rsidR="00BB0F15"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亚洲是全球生产和销售以及消费的引擎，在战略地缘政治方面吸引了全球的</w:t>
      </w:r>
      <w:r w:rsidR="00BB0F15" w:rsidRPr="0043451A">
        <w:rPr>
          <w:rFonts w:ascii="Times New Roman" w:eastAsia="楷体" w:hAnsi="楷体" w:cs="Times New Roman" w:hint="eastAsia"/>
          <w:sz w:val="32"/>
          <w:szCs w:val="32"/>
        </w:rPr>
        <w:t>目</w:t>
      </w:r>
      <w:r w:rsidRPr="0043451A">
        <w:rPr>
          <w:rFonts w:ascii="Times New Roman" w:eastAsia="楷体" w:hAnsi="楷体" w:cs="Times New Roman"/>
          <w:sz w:val="32"/>
          <w:szCs w:val="32"/>
        </w:rPr>
        <w:t>光</w:t>
      </w:r>
      <w:r w:rsidR="00BB0F15" w:rsidRPr="0043451A">
        <w:rPr>
          <w:rFonts w:ascii="Times New Roman" w:eastAsia="楷体" w:hAnsi="楷体" w:cs="Times New Roman" w:hint="eastAsia"/>
          <w:sz w:val="32"/>
          <w:szCs w:val="32"/>
        </w:rPr>
        <w:t>。世界</w:t>
      </w:r>
      <w:r w:rsidRPr="0043451A">
        <w:rPr>
          <w:rFonts w:ascii="Times New Roman" w:eastAsia="楷体" w:hAnsi="楷体" w:cs="Times New Roman"/>
          <w:sz w:val="32"/>
          <w:szCs w:val="32"/>
        </w:rPr>
        <w:t>金融危机暴露出全球金融体系的道德缺失和部门失灵，也加速了这一重心向亚洲转移的进程。在未来几十年，印度尼西亚将成为最大的经济体之一。</w:t>
      </w:r>
      <w:r w:rsidR="00CE25E0" w:rsidRPr="0043451A">
        <w:rPr>
          <w:rFonts w:ascii="Times New Roman" w:eastAsia="楷体" w:hAnsi="楷体" w:cs="Times New Roman" w:hint="eastAsia"/>
          <w:sz w:val="32"/>
          <w:szCs w:val="32"/>
        </w:rPr>
        <w:t>科学</w:t>
      </w:r>
      <w:r w:rsidRPr="0043451A">
        <w:rPr>
          <w:rFonts w:ascii="Times New Roman" w:eastAsia="楷体" w:hAnsi="楷体" w:cs="Times New Roman"/>
          <w:sz w:val="32"/>
          <w:szCs w:val="32"/>
        </w:rPr>
        <w:t>技术</w:t>
      </w:r>
      <w:r w:rsidR="00CE25E0" w:rsidRPr="0043451A">
        <w:rPr>
          <w:rFonts w:ascii="Times New Roman" w:eastAsia="楷体" w:hAnsi="楷体" w:cs="Times New Roman" w:hint="eastAsia"/>
          <w:sz w:val="32"/>
          <w:szCs w:val="32"/>
        </w:rPr>
        <w:t>的不断发展</w:t>
      </w:r>
      <w:r w:rsidRPr="0043451A">
        <w:rPr>
          <w:rFonts w:ascii="Times New Roman" w:eastAsia="楷体" w:hAnsi="楷体" w:cs="Times New Roman"/>
          <w:sz w:val="32"/>
          <w:szCs w:val="32"/>
        </w:rPr>
        <w:t>也可</w:t>
      </w:r>
      <w:r w:rsidR="00CE25E0" w:rsidRPr="0043451A">
        <w:rPr>
          <w:rFonts w:ascii="Times New Roman" w:eastAsia="楷体" w:hAnsi="楷体" w:cs="Times New Roman" w:hint="eastAsia"/>
          <w:sz w:val="32"/>
          <w:szCs w:val="32"/>
        </w:rPr>
        <w:t>大大提高</w:t>
      </w:r>
      <w:r w:rsidRPr="0043451A">
        <w:rPr>
          <w:rFonts w:ascii="Times New Roman" w:eastAsia="楷体" w:hAnsi="楷体" w:cs="Times New Roman"/>
          <w:sz w:val="32"/>
          <w:szCs w:val="32"/>
        </w:rPr>
        <w:t>生产率，改变</w:t>
      </w:r>
      <w:r w:rsidR="00CE25E0" w:rsidRPr="0043451A">
        <w:rPr>
          <w:rFonts w:ascii="Times New Roman" w:eastAsia="楷体" w:hAnsi="楷体" w:cs="Times New Roman" w:hint="eastAsia"/>
          <w:sz w:val="32"/>
          <w:szCs w:val="32"/>
        </w:rPr>
        <w:t>现行的生活、生产方式以及</w:t>
      </w:r>
      <w:r w:rsidRPr="0043451A">
        <w:rPr>
          <w:rFonts w:ascii="Times New Roman" w:eastAsia="楷体" w:hAnsi="楷体" w:cs="Times New Roman"/>
          <w:sz w:val="32"/>
          <w:szCs w:val="32"/>
        </w:rPr>
        <w:t>经商方式，也</w:t>
      </w:r>
      <w:r w:rsidR="00CE25E0" w:rsidRPr="0043451A">
        <w:rPr>
          <w:rFonts w:ascii="Times New Roman" w:eastAsia="楷体" w:hAnsi="楷体" w:cs="Times New Roman" w:hint="eastAsia"/>
          <w:sz w:val="32"/>
          <w:szCs w:val="32"/>
        </w:rPr>
        <w:t>将</w:t>
      </w:r>
      <w:r w:rsidRPr="0043451A">
        <w:rPr>
          <w:rFonts w:ascii="Times New Roman" w:eastAsia="楷体" w:hAnsi="楷体" w:cs="Times New Roman"/>
          <w:sz w:val="32"/>
          <w:szCs w:val="32"/>
        </w:rPr>
        <w:t>改变</w:t>
      </w:r>
      <w:r w:rsidR="00CE25E0" w:rsidRPr="0043451A">
        <w:rPr>
          <w:rFonts w:ascii="Times New Roman" w:eastAsia="楷体" w:hAnsi="楷体" w:cs="Times New Roman" w:hint="eastAsia"/>
          <w:sz w:val="32"/>
          <w:szCs w:val="32"/>
        </w:rPr>
        <w:t>彼此</w:t>
      </w:r>
      <w:r w:rsidRPr="0043451A">
        <w:rPr>
          <w:rFonts w:ascii="Times New Roman" w:eastAsia="楷体" w:hAnsi="楷体" w:cs="Times New Roman"/>
          <w:sz w:val="32"/>
          <w:szCs w:val="32"/>
        </w:rPr>
        <w:t>间联系的纽带。亚</w:t>
      </w:r>
      <w:r w:rsidR="00CE25E0" w:rsidRPr="0043451A">
        <w:rPr>
          <w:rFonts w:ascii="Times New Roman" w:eastAsia="楷体" w:hAnsi="楷体" w:cs="Times New Roman"/>
          <w:sz w:val="32"/>
          <w:szCs w:val="32"/>
        </w:rPr>
        <w:t>太地区</w:t>
      </w:r>
      <w:r w:rsidR="00CE25E0" w:rsidRPr="0043451A">
        <w:rPr>
          <w:rFonts w:ascii="Times New Roman" w:eastAsia="楷体" w:hAnsi="楷体" w:cs="Times New Roman" w:hint="eastAsia"/>
          <w:sz w:val="32"/>
          <w:szCs w:val="32"/>
        </w:rPr>
        <w:t>拥</w:t>
      </w:r>
      <w:r w:rsidRPr="0043451A">
        <w:rPr>
          <w:rFonts w:ascii="Times New Roman" w:eastAsia="楷体" w:hAnsi="楷体" w:cs="Times New Roman"/>
          <w:sz w:val="32"/>
          <w:szCs w:val="32"/>
        </w:rPr>
        <w:t>有全球最重要的经济体</w:t>
      </w:r>
      <w:r w:rsidR="00CE25E0"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同时还有全世界贫困人口的近三分之二。气候变化</w:t>
      </w:r>
      <w:r w:rsidR="00CE25E0" w:rsidRPr="0043451A">
        <w:rPr>
          <w:rFonts w:ascii="Times New Roman" w:eastAsia="楷体" w:hAnsi="楷体" w:cs="Times New Roman" w:hint="eastAsia"/>
          <w:sz w:val="32"/>
          <w:szCs w:val="32"/>
        </w:rPr>
        <w:t>等问题亦是本地区所面临</w:t>
      </w:r>
      <w:r w:rsidRPr="0043451A">
        <w:rPr>
          <w:rFonts w:ascii="Times New Roman" w:eastAsia="楷体" w:hAnsi="楷体" w:cs="Times New Roman"/>
          <w:sz w:val="32"/>
          <w:szCs w:val="32"/>
        </w:rPr>
        <w:t>的</w:t>
      </w:r>
      <w:r w:rsidR="00CE25E0" w:rsidRPr="0043451A">
        <w:rPr>
          <w:rFonts w:ascii="Times New Roman" w:eastAsia="楷体" w:hAnsi="楷体" w:cs="Times New Roman" w:hint="eastAsia"/>
          <w:sz w:val="32"/>
          <w:szCs w:val="32"/>
        </w:rPr>
        <w:t>共同</w:t>
      </w:r>
      <w:r w:rsidRPr="0043451A">
        <w:rPr>
          <w:rFonts w:ascii="Times New Roman" w:eastAsia="楷体" w:hAnsi="楷体" w:cs="Times New Roman"/>
          <w:sz w:val="32"/>
          <w:szCs w:val="32"/>
        </w:rPr>
        <w:t>挑战。</w:t>
      </w:r>
    </w:p>
    <w:p w:rsidR="00E11A58"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hint="eastAsia"/>
          <w:sz w:val="32"/>
          <w:szCs w:val="32"/>
        </w:rPr>
      </w:pPr>
      <w:r w:rsidRPr="0043451A">
        <w:rPr>
          <w:rFonts w:ascii="Times New Roman" w:eastAsia="楷体" w:hAnsi="楷体" w:cs="Times New Roman"/>
          <w:sz w:val="32"/>
          <w:szCs w:val="32"/>
        </w:rPr>
        <w:t>阿</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弗</w:t>
      </w:r>
      <w:r w:rsidRPr="0043451A">
        <w:rPr>
          <w:rFonts w:ascii="Times New Roman" w:eastAsia="楷体" w:hAnsi="Times New Roman" w:cs="Times New Roman"/>
          <w:sz w:val="32"/>
          <w:szCs w:val="32"/>
        </w:rPr>
        <w:t>·</w:t>
      </w:r>
      <w:r w:rsidRPr="0043451A">
        <w:rPr>
          <w:rFonts w:ascii="Times New Roman" w:eastAsia="楷体" w:hAnsi="楷体" w:cs="Times New Roman"/>
          <w:sz w:val="32"/>
          <w:szCs w:val="32"/>
        </w:rPr>
        <w:t>德沃尔科维奇</w:t>
      </w:r>
      <w:r w:rsidR="00CE25E0" w:rsidRPr="0043451A">
        <w:rPr>
          <w:rFonts w:ascii="Times New Roman" w:eastAsia="楷体" w:hAnsi="楷体" w:cs="Times New Roman" w:hint="eastAsia"/>
          <w:sz w:val="32"/>
          <w:szCs w:val="32"/>
        </w:rPr>
        <w:t>表示，</w:t>
      </w:r>
      <w:r w:rsidR="00CE25E0" w:rsidRPr="0043451A">
        <w:rPr>
          <w:rFonts w:ascii="Times New Roman" w:eastAsia="楷体" w:hAnsi="楷体" w:cs="Times New Roman"/>
          <w:sz w:val="32"/>
          <w:szCs w:val="32"/>
        </w:rPr>
        <w:t>博鳌亚洲论坛已成为推进亚太企业界合作的重要平台</w:t>
      </w:r>
      <w:r w:rsidR="00CE25E0" w:rsidRPr="0043451A">
        <w:rPr>
          <w:rFonts w:ascii="Times New Roman" w:eastAsia="楷体" w:hAnsi="楷体" w:cs="Times New Roman" w:hint="eastAsia"/>
          <w:sz w:val="32"/>
          <w:szCs w:val="32"/>
        </w:rPr>
        <w:t>。本届</w:t>
      </w:r>
      <w:r w:rsidRPr="0043451A">
        <w:rPr>
          <w:rFonts w:ascii="Times New Roman" w:eastAsia="楷体" w:hAnsi="楷体" w:cs="Times New Roman"/>
          <w:sz w:val="32"/>
          <w:szCs w:val="32"/>
        </w:rPr>
        <w:t>论坛</w:t>
      </w:r>
      <w:r w:rsidR="00CE25E0" w:rsidRPr="0043451A">
        <w:rPr>
          <w:rFonts w:ascii="Times New Roman" w:eastAsia="楷体" w:hAnsi="楷体" w:cs="Times New Roman" w:hint="eastAsia"/>
          <w:sz w:val="32"/>
          <w:szCs w:val="32"/>
        </w:rPr>
        <w:t>的</w:t>
      </w:r>
      <w:r w:rsidRPr="0043451A">
        <w:rPr>
          <w:rFonts w:ascii="Times New Roman" w:eastAsia="楷体" w:hAnsi="楷体" w:cs="Times New Roman"/>
          <w:sz w:val="32"/>
          <w:szCs w:val="32"/>
        </w:rPr>
        <w:t>主题旨</w:t>
      </w:r>
      <w:r w:rsidR="00CE25E0" w:rsidRPr="0043451A">
        <w:rPr>
          <w:rFonts w:ascii="Times New Roman" w:eastAsia="楷体" w:hAnsi="楷体" w:cs="Times New Roman"/>
          <w:sz w:val="32"/>
          <w:szCs w:val="32"/>
        </w:rPr>
        <w:t>在探寻地区发展的新动力，加强与亚太各国多层次合作伙伴关系</w:t>
      </w:r>
      <w:r w:rsidR="00CE25E0" w:rsidRPr="0043451A">
        <w:rPr>
          <w:rFonts w:ascii="Times New Roman" w:eastAsia="楷体" w:hAnsi="楷体" w:cs="Times New Roman" w:hint="eastAsia"/>
          <w:sz w:val="32"/>
          <w:szCs w:val="32"/>
        </w:rPr>
        <w:t>，</w:t>
      </w:r>
      <w:r w:rsidR="00CE25E0" w:rsidRPr="0043451A">
        <w:rPr>
          <w:rFonts w:ascii="Times New Roman" w:eastAsia="楷体" w:hAnsi="楷体" w:cs="Times New Roman"/>
          <w:sz w:val="32"/>
          <w:szCs w:val="32"/>
        </w:rPr>
        <w:t>是俄</w:t>
      </w:r>
      <w:r w:rsidR="00CE25E0" w:rsidRPr="0043451A">
        <w:rPr>
          <w:rFonts w:ascii="Times New Roman" w:eastAsia="楷体" w:hAnsi="楷体" w:cs="Times New Roman" w:hint="eastAsia"/>
          <w:sz w:val="32"/>
          <w:szCs w:val="32"/>
        </w:rPr>
        <w:t>罗斯</w:t>
      </w:r>
      <w:r w:rsidR="00CE25E0" w:rsidRPr="0043451A">
        <w:rPr>
          <w:rFonts w:ascii="Times New Roman" w:eastAsia="楷体" w:hAnsi="楷体" w:cs="Times New Roman"/>
          <w:sz w:val="32"/>
          <w:szCs w:val="32"/>
        </w:rPr>
        <w:t>参</w:t>
      </w:r>
      <w:r w:rsidR="00CE25E0" w:rsidRPr="0043451A">
        <w:rPr>
          <w:rFonts w:ascii="Times New Roman" w:eastAsia="楷体" w:hAnsi="楷体" w:cs="Times New Roman" w:hint="eastAsia"/>
          <w:sz w:val="32"/>
          <w:szCs w:val="32"/>
        </w:rPr>
        <w:t>与</w:t>
      </w:r>
      <w:r w:rsidRPr="0043451A">
        <w:rPr>
          <w:rFonts w:ascii="Times New Roman" w:eastAsia="楷体" w:hAnsi="楷体" w:cs="Times New Roman"/>
          <w:sz w:val="32"/>
          <w:szCs w:val="32"/>
        </w:rPr>
        <w:t>亚太事务的优先方向，也是普京总统提出的方针。</w:t>
      </w:r>
      <w:proofErr w:type="gramStart"/>
      <w:r w:rsidRPr="0043451A">
        <w:rPr>
          <w:rFonts w:ascii="Times New Roman" w:eastAsia="楷体" w:hAnsi="楷体" w:cs="Times New Roman"/>
          <w:sz w:val="32"/>
          <w:szCs w:val="32"/>
        </w:rPr>
        <w:t>俄选择</w:t>
      </w:r>
      <w:proofErr w:type="gramEnd"/>
      <w:r w:rsidRPr="0043451A">
        <w:rPr>
          <w:rFonts w:ascii="Times New Roman" w:eastAsia="楷体" w:hAnsi="楷体" w:cs="Times New Roman"/>
          <w:sz w:val="32"/>
          <w:szCs w:val="32"/>
        </w:rPr>
        <w:t>亚太作为优先发展方向</w:t>
      </w:r>
      <w:r w:rsidR="00CE25E0" w:rsidRPr="0043451A">
        <w:rPr>
          <w:rFonts w:ascii="Times New Roman" w:eastAsia="楷体" w:hAnsi="楷体" w:cs="Times New Roman" w:hint="eastAsia"/>
          <w:sz w:val="32"/>
          <w:szCs w:val="32"/>
        </w:rPr>
        <w:t>，</w:t>
      </w:r>
      <w:r w:rsidRPr="0043451A">
        <w:rPr>
          <w:rFonts w:ascii="Times New Roman" w:eastAsia="楷体" w:hAnsi="楷体" w:cs="Times New Roman"/>
          <w:sz w:val="32"/>
          <w:szCs w:val="32"/>
        </w:rPr>
        <w:t>有利于推进西伯利亚和远东发展的需要。</w:t>
      </w:r>
      <w:r w:rsidR="00E11A58" w:rsidRPr="0043451A">
        <w:rPr>
          <w:rFonts w:ascii="Times New Roman" w:eastAsia="楷体" w:hAnsi="楷体" w:cs="Times New Roman" w:hint="eastAsia"/>
          <w:sz w:val="32"/>
          <w:szCs w:val="32"/>
        </w:rPr>
        <w:t>为共</w:t>
      </w:r>
      <w:r w:rsidRPr="0043451A">
        <w:rPr>
          <w:rFonts w:ascii="Times New Roman" w:eastAsia="楷体" w:hAnsi="楷体" w:cs="Times New Roman"/>
          <w:sz w:val="32"/>
          <w:szCs w:val="32"/>
        </w:rPr>
        <w:t>建亚太繁荣，俄</w:t>
      </w:r>
      <w:r w:rsidR="00E11A58" w:rsidRPr="0043451A">
        <w:rPr>
          <w:rFonts w:ascii="Times New Roman" w:eastAsia="楷体" w:hAnsi="楷体" w:cs="Times New Roman" w:hint="eastAsia"/>
          <w:sz w:val="32"/>
          <w:szCs w:val="32"/>
        </w:rPr>
        <w:t>愿在</w:t>
      </w:r>
      <w:r w:rsidRPr="0043451A">
        <w:rPr>
          <w:rFonts w:ascii="Times New Roman" w:eastAsia="楷体" w:hAnsi="楷体" w:cs="Times New Roman"/>
          <w:sz w:val="32"/>
          <w:szCs w:val="32"/>
        </w:rPr>
        <w:t>能源、粮食、经济安全、应对突发事件等问题</w:t>
      </w:r>
      <w:r w:rsidR="00E11A58" w:rsidRPr="0043451A">
        <w:rPr>
          <w:rFonts w:ascii="Times New Roman" w:eastAsia="楷体" w:hAnsi="楷体" w:cs="Times New Roman" w:hint="eastAsia"/>
          <w:sz w:val="32"/>
          <w:szCs w:val="32"/>
        </w:rPr>
        <w:t>上</w:t>
      </w:r>
      <w:r w:rsidRPr="0043451A">
        <w:rPr>
          <w:rFonts w:ascii="Times New Roman" w:eastAsia="楷体" w:hAnsi="楷体" w:cs="Times New Roman"/>
          <w:sz w:val="32"/>
          <w:szCs w:val="32"/>
        </w:rPr>
        <w:t>做出贡献。俄罗斯、白俄罗斯和哈萨克斯坦建立的欧亚经济联盟作为新的增长点，与亚太开展合作，将为地区整体发展带来新的机遇。</w:t>
      </w:r>
    </w:p>
    <w:p w:rsidR="00E11A58" w:rsidRPr="0043451A" w:rsidRDefault="008B7525" w:rsidP="00DB63A2">
      <w:pPr>
        <w:pStyle w:val="aa"/>
        <w:shd w:val="clear" w:color="auto" w:fill="FFFFFF"/>
        <w:spacing w:before="173" w:beforeAutospacing="0" w:after="173" w:afterAutospacing="0" w:line="265" w:lineRule="atLeast"/>
        <w:ind w:firstLineChars="200" w:firstLine="640"/>
        <w:jc w:val="both"/>
        <w:rPr>
          <w:rFonts w:ascii="Times New Roman" w:eastAsia="楷体" w:hAnsi="楷体" w:cs="Times New Roman" w:hint="eastAsia"/>
          <w:sz w:val="32"/>
          <w:szCs w:val="32"/>
        </w:rPr>
      </w:pPr>
      <w:r w:rsidRPr="0043451A">
        <w:rPr>
          <w:rFonts w:ascii="Times New Roman" w:eastAsia="楷体" w:hAnsi="楷体" w:cs="Times New Roman"/>
          <w:sz w:val="32"/>
          <w:szCs w:val="32"/>
        </w:rPr>
        <w:t>武德担</w:t>
      </w:r>
      <w:r w:rsidR="00E11A58" w:rsidRPr="0043451A">
        <w:rPr>
          <w:rFonts w:ascii="Times New Roman" w:eastAsia="楷体" w:hAnsi="楷体" w:cs="Times New Roman" w:hint="eastAsia"/>
          <w:sz w:val="32"/>
          <w:szCs w:val="32"/>
        </w:rPr>
        <w:t>表示，</w:t>
      </w:r>
      <w:r w:rsidRPr="0043451A">
        <w:rPr>
          <w:rFonts w:ascii="Times New Roman" w:eastAsia="楷体" w:hAnsi="楷体" w:cs="Times New Roman"/>
          <w:sz w:val="32"/>
          <w:szCs w:val="32"/>
        </w:rPr>
        <w:t>二十世纪末</w:t>
      </w:r>
      <w:r w:rsidR="00E11A58" w:rsidRPr="0043451A">
        <w:rPr>
          <w:rFonts w:ascii="Times New Roman" w:eastAsia="楷体" w:hAnsi="楷体" w:cs="Times New Roman" w:hint="eastAsia"/>
          <w:sz w:val="32"/>
          <w:szCs w:val="32"/>
        </w:rPr>
        <w:t>，博</w:t>
      </w:r>
      <w:proofErr w:type="gramStart"/>
      <w:r w:rsidR="00E11A58" w:rsidRPr="0043451A">
        <w:rPr>
          <w:rFonts w:ascii="Times New Roman" w:eastAsia="楷体" w:hAnsi="楷体" w:cs="Times New Roman" w:hint="eastAsia"/>
          <w:sz w:val="32"/>
          <w:szCs w:val="32"/>
        </w:rPr>
        <w:t>鳌</w:t>
      </w:r>
      <w:r w:rsidRPr="0043451A">
        <w:rPr>
          <w:rFonts w:ascii="Times New Roman" w:eastAsia="楷体" w:hAnsi="楷体" w:cs="Times New Roman"/>
          <w:sz w:val="32"/>
          <w:szCs w:val="32"/>
        </w:rPr>
        <w:t>还是</w:t>
      </w:r>
      <w:proofErr w:type="gramEnd"/>
      <w:r w:rsidRPr="0043451A">
        <w:rPr>
          <w:rFonts w:ascii="Times New Roman" w:eastAsia="楷体" w:hAnsi="楷体" w:cs="Times New Roman"/>
          <w:sz w:val="32"/>
          <w:szCs w:val="32"/>
        </w:rPr>
        <w:t>一个小渔村，而今天我们看到这个地方所发生的变化，可以进一步强化很多人的信念，那就</w:t>
      </w:r>
      <w:r w:rsidRPr="0043451A">
        <w:rPr>
          <w:rFonts w:ascii="Times New Roman" w:eastAsia="楷体" w:hAnsi="楷体" w:cs="Times New Roman"/>
          <w:sz w:val="32"/>
          <w:szCs w:val="32"/>
        </w:rPr>
        <w:lastRenderedPageBreak/>
        <w:t>是二十一世纪就是亚洲的世纪。亚洲和世界如果要实现可持续发展，就必须推行绿色增长，为所有人实现更美好的生活。如果想找到一个发展的新方式、新模式，就必须推动创新，必须把技术创新看作增长的关键动力。亚洲</w:t>
      </w:r>
      <w:r w:rsidR="00E11A58" w:rsidRPr="0043451A">
        <w:rPr>
          <w:rFonts w:ascii="Times New Roman" w:eastAsia="楷体" w:hAnsi="楷体" w:cs="Times New Roman" w:hint="eastAsia"/>
          <w:sz w:val="32"/>
          <w:szCs w:val="32"/>
        </w:rPr>
        <w:t>所拥</w:t>
      </w:r>
      <w:r w:rsidRPr="0043451A">
        <w:rPr>
          <w:rFonts w:ascii="Times New Roman" w:eastAsia="楷体" w:hAnsi="楷体" w:cs="Times New Roman"/>
          <w:sz w:val="32"/>
          <w:szCs w:val="32"/>
        </w:rPr>
        <w:t>有</w:t>
      </w:r>
      <w:r w:rsidR="00E11A58" w:rsidRPr="0043451A">
        <w:rPr>
          <w:rFonts w:ascii="Times New Roman" w:eastAsia="楷体" w:hAnsi="楷体" w:cs="Times New Roman" w:hint="eastAsia"/>
          <w:sz w:val="32"/>
          <w:szCs w:val="32"/>
        </w:rPr>
        <w:t>的</w:t>
      </w:r>
      <w:r w:rsidRPr="0043451A">
        <w:rPr>
          <w:rFonts w:ascii="Times New Roman" w:eastAsia="楷体" w:hAnsi="楷体" w:cs="Times New Roman"/>
          <w:sz w:val="32"/>
          <w:szCs w:val="32"/>
        </w:rPr>
        <w:t>巨大机</w:t>
      </w:r>
      <w:r w:rsidR="00E11A58" w:rsidRPr="0043451A">
        <w:rPr>
          <w:rFonts w:ascii="Times New Roman" w:eastAsia="楷体" w:hAnsi="楷体" w:cs="Times New Roman" w:hint="eastAsia"/>
          <w:sz w:val="32"/>
          <w:szCs w:val="32"/>
        </w:rPr>
        <w:t>遇</w:t>
      </w:r>
      <w:r w:rsidRPr="0043451A">
        <w:rPr>
          <w:rFonts w:ascii="Times New Roman" w:eastAsia="楷体" w:hAnsi="楷体" w:cs="Times New Roman"/>
          <w:sz w:val="32"/>
          <w:szCs w:val="32"/>
        </w:rPr>
        <w:t>和重要职责</w:t>
      </w:r>
      <w:r w:rsidR="00E11A58" w:rsidRPr="0043451A">
        <w:rPr>
          <w:rFonts w:ascii="Times New Roman" w:eastAsia="楷体" w:hAnsi="楷体" w:cs="Times New Roman" w:hint="eastAsia"/>
          <w:sz w:val="32"/>
          <w:szCs w:val="32"/>
        </w:rPr>
        <w:t>不断</w:t>
      </w:r>
      <w:r w:rsidRPr="0043451A">
        <w:rPr>
          <w:rFonts w:ascii="Times New Roman" w:eastAsia="楷体" w:hAnsi="楷体" w:cs="Times New Roman"/>
          <w:sz w:val="32"/>
          <w:szCs w:val="32"/>
        </w:rPr>
        <w:t>增长，不仅是为了自身，也是要应对人类</w:t>
      </w:r>
      <w:r w:rsidR="00E11A58" w:rsidRPr="0043451A">
        <w:rPr>
          <w:rFonts w:ascii="Times New Roman" w:eastAsia="楷体" w:hAnsi="楷体" w:cs="Times New Roman" w:hint="eastAsia"/>
          <w:sz w:val="32"/>
          <w:szCs w:val="32"/>
        </w:rPr>
        <w:t>所</w:t>
      </w:r>
      <w:r w:rsidRPr="0043451A">
        <w:rPr>
          <w:rFonts w:ascii="Times New Roman" w:eastAsia="楷体" w:hAnsi="楷体" w:cs="Times New Roman"/>
          <w:sz w:val="32"/>
          <w:szCs w:val="32"/>
        </w:rPr>
        <w:t>面临的</w:t>
      </w:r>
      <w:r w:rsidR="00E11A58" w:rsidRPr="0043451A">
        <w:rPr>
          <w:rFonts w:ascii="Times New Roman" w:eastAsia="楷体" w:hAnsi="楷体" w:cs="Times New Roman" w:hint="eastAsia"/>
          <w:sz w:val="32"/>
          <w:szCs w:val="32"/>
        </w:rPr>
        <w:t>共同</w:t>
      </w:r>
      <w:r w:rsidRPr="0043451A">
        <w:rPr>
          <w:rFonts w:ascii="Times New Roman" w:eastAsia="楷体" w:hAnsi="楷体" w:cs="Times New Roman"/>
          <w:sz w:val="32"/>
          <w:szCs w:val="32"/>
        </w:rPr>
        <w:t>问题。亚洲的未来以及亚洲</w:t>
      </w:r>
      <w:r w:rsidR="00E11A58" w:rsidRPr="0043451A">
        <w:rPr>
          <w:rFonts w:ascii="Times New Roman" w:eastAsia="楷体" w:hAnsi="楷体" w:cs="Times New Roman" w:hint="eastAsia"/>
          <w:sz w:val="32"/>
          <w:szCs w:val="32"/>
        </w:rPr>
        <w:t>新的</w:t>
      </w:r>
      <w:r w:rsidRPr="0043451A">
        <w:rPr>
          <w:rFonts w:ascii="Times New Roman" w:eastAsia="楷体" w:hAnsi="楷体" w:cs="Times New Roman"/>
          <w:sz w:val="32"/>
          <w:szCs w:val="32"/>
        </w:rPr>
        <w:t>增长动力，</w:t>
      </w:r>
      <w:r w:rsidR="00E11A58" w:rsidRPr="0043451A">
        <w:rPr>
          <w:rFonts w:ascii="Times New Roman" w:eastAsia="楷体" w:hAnsi="楷体" w:cs="Times New Roman" w:hint="eastAsia"/>
          <w:sz w:val="32"/>
          <w:szCs w:val="32"/>
        </w:rPr>
        <w:t>需要</w:t>
      </w:r>
      <w:r w:rsidRPr="0043451A">
        <w:rPr>
          <w:rFonts w:ascii="Times New Roman" w:eastAsia="楷体" w:hAnsi="楷体" w:cs="Times New Roman"/>
          <w:sz w:val="32"/>
          <w:szCs w:val="32"/>
        </w:rPr>
        <w:t>政治</w:t>
      </w:r>
      <w:r w:rsidR="00E11A58" w:rsidRPr="0043451A">
        <w:rPr>
          <w:rFonts w:ascii="Times New Roman" w:eastAsia="楷体" w:hAnsi="楷体" w:cs="Times New Roman" w:hint="eastAsia"/>
          <w:sz w:val="32"/>
          <w:szCs w:val="32"/>
        </w:rPr>
        <w:t>上</w:t>
      </w:r>
      <w:r w:rsidR="00E11A58" w:rsidRPr="0043451A">
        <w:rPr>
          <w:rFonts w:ascii="Times New Roman" w:eastAsia="楷体" w:hAnsi="楷体" w:cs="Times New Roman"/>
          <w:sz w:val="32"/>
          <w:szCs w:val="32"/>
        </w:rPr>
        <w:t>的稳定</w:t>
      </w:r>
      <w:r w:rsidR="00E11A58" w:rsidRPr="0043451A">
        <w:rPr>
          <w:rFonts w:ascii="Times New Roman" w:eastAsia="楷体" w:hAnsi="楷体" w:cs="Times New Roman" w:hint="eastAsia"/>
          <w:sz w:val="32"/>
          <w:szCs w:val="32"/>
        </w:rPr>
        <w:t>以及</w:t>
      </w:r>
      <w:r w:rsidRPr="0043451A">
        <w:rPr>
          <w:rFonts w:ascii="Times New Roman" w:eastAsia="楷体" w:hAnsi="楷体" w:cs="Times New Roman"/>
          <w:sz w:val="32"/>
          <w:szCs w:val="32"/>
        </w:rPr>
        <w:t>和平合作的国际环境</w:t>
      </w:r>
      <w:r w:rsidR="00E11A58" w:rsidRPr="0043451A">
        <w:rPr>
          <w:rFonts w:ascii="Times New Roman" w:eastAsia="楷体" w:hAnsi="楷体" w:cs="Times New Roman" w:hint="eastAsia"/>
          <w:sz w:val="32"/>
          <w:szCs w:val="32"/>
        </w:rPr>
        <w:t>作为保障</w:t>
      </w:r>
      <w:r w:rsidRPr="0043451A">
        <w:rPr>
          <w:rFonts w:ascii="Times New Roman" w:eastAsia="楷体" w:hAnsi="楷体" w:cs="Times New Roman"/>
          <w:sz w:val="32"/>
          <w:szCs w:val="32"/>
        </w:rPr>
        <w:t>。</w:t>
      </w:r>
    </w:p>
    <w:p w:rsidR="001262F7" w:rsidRPr="001565D1" w:rsidRDefault="00E11A58" w:rsidP="00DB63A2">
      <w:pPr>
        <w:pStyle w:val="aa"/>
        <w:shd w:val="clear" w:color="auto" w:fill="FFFFFF"/>
        <w:spacing w:before="173" w:beforeAutospacing="0" w:after="173" w:afterAutospacing="0" w:line="265" w:lineRule="atLeast"/>
        <w:ind w:firstLineChars="200" w:firstLine="640"/>
        <w:jc w:val="both"/>
        <w:rPr>
          <w:rFonts w:ascii="Times New Roman" w:eastAsia="楷体" w:hAnsi="Times New Roman" w:cs="Times New Roman"/>
          <w:sz w:val="32"/>
          <w:szCs w:val="32"/>
        </w:rPr>
      </w:pPr>
      <w:r w:rsidRPr="0043451A">
        <w:rPr>
          <w:rFonts w:ascii="Times New Roman" w:eastAsia="楷体" w:hAnsi="楷体" w:cs="Times New Roman"/>
          <w:sz w:val="32"/>
          <w:szCs w:val="32"/>
        </w:rPr>
        <w:t>阿尔马迪</w:t>
      </w:r>
      <w:r w:rsidRPr="0043451A">
        <w:rPr>
          <w:rFonts w:ascii="Times New Roman" w:eastAsia="楷体" w:hAnsi="楷体" w:cs="Times New Roman" w:hint="eastAsia"/>
          <w:sz w:val="32"/>
          <w:szCs w:val="32"/>
        </w:rPr>
        <w:t>表示，</w:t>
      </w:r>
      <w:r w:rsidR="008B7525" w:rsidRPr="0043451A">
        <w:rPr>
          <w:rFonts w:ascii="Times New Roman" w:eastAsia="楷体" w:hAnsi="楷体" w:cs="Times New Roman"/>
          <w:sz w:val="32"/>
          <w:szCs w:val="32"/>
        </w:rPr>
        <w:t>沙特基础工业公司十分荣幸成为论坛</w:t>
      </w:r>
      <w:r w:rsidRPr="0043451A">
        <w:rPr>
          <w:rFonts w:ascii="Times New Roman" w:eastAsia="楷体" w:hAnsi="楷体" w:cs="Times New Roman" w:hint="eastAsia"/>
          <w:sz w:val="32"/>
          <w:szCs w:val="32"/>
        </w:rPr>
        <w:t>13</w:t>
      </w:r>
      <w:r w:rsidRPr="0043451A">
        <w:rPr>
          <w:rFonts w:ascii="Times New Roman" w:eastAsia="楷体" w:hAnsi="楷体" w:cs="Times New Roman"/>
          <w:sz w:val="32"/>
          <w:szCs w:val="32"/>
        </w:rPr>
        <w:t>年历史上首</w:t>
      </w:r>
      <w:proofErr w:type="gramStart"/>
      <w:r w:rsidRPr="0043451A">
        <w:rPr>
          <w:rFonts w:ascii="Times New Roman" w:eastAsia="楷体" w:hAnsi="楷体" w:cs="Times New Roman"/>
          <w:sz w:val="32"/>
          <w:szCs w:val="32"/>
        </w:rPr>
        <w:t>个</w:t>
      </w:r>
      <w:proofErr w:type="gramEnd"/>
      <w:r w:rsidRPr="0043451A">
        <w:rPr>
          <w:rFonts w:ascii="Times New Roman" w:eastAsia="楷体" w:hAnsi="楷体" w:cs="Times New Roman"/>
          <w:sz w:val="32"/>
          <w:szCs w:val="32"/>
        </w:rPr>
        <w:t>战略合作伙伴</w:t>
      </w:r>
      <w:r w:rsidRPr="0043451A">
        <w:rPr>
          <w:rFonts w:ascii="Times New Roman" w:eastAsia="楷体" w:hAnsi="楷体" w:cs="Times New Roman" w:hint="eastAsia"/>
          <w:sz w:val="32"/>
          <w:szCs w:val="32"/>
        </w:rPr>
        <w:t>。</w:t>
      </w:r>
      <w:r w:rsidR="008B7525" w:rsidRPr="0043451A">
        <w:rPr>
          <w:rFonts w:ascii="Times New Roman" w:eastAsia="楷体" w:hAnsi="楷体" w:cs="Times New Roman"/>
          <w:sz w:val="32"/>
          <w:szCs w:val="32"/>
        </w:rPr>
        <w:t>沙特基础工业公司与亚洲</w:t>
      </w:r>
      <w:r w:rsidR="0056131F" w:rsidRPr="0043451A">
        <w:rPr>
          <w:rFonts w:ascii="Times New Roman" w:eastAsia="楷体" w:hAnsi="楷体" w:cs="Times New Roman" w:hint="eastAsia"/>
          <w:sz w:val="32"/>
          <w:szCs w:val="32"/>
        </w:rPr>
        <w:t>各经济体</w:t>
      </w:r>
      <w:r w:rsidR="008B7525" w:rsidRPr="0043451A">
        <w:rPr>
          <w:rFonts w:ascii="Times New Roman" w:eastAsia="楷体" w:hAnsi="楷体" w:cs="Times New Roman"/>
          <w:sz w:val="32"/>
          <w:szCs w:val="32"/>
        </w:rPr>
        <w:t>有着共同的价值理念，</w:t>
      </w:r>
      <w:r w:rsidR="0056131F" w:rsidRPr="0043451A">
        <w:rPr>
          <w:rFonts w:ascii="Times New Roman" w:eastAsia="楷体" w:hAnsi="楷体" w:cs="Times New Roman" w:hint="eastAsia"/>
          <w:sz w:val="32"/>
          <w:szCs w:val="32"/>
        </w:rPr>
        <w:t>都</w:t>
      </w:r>
      <w:r w:rsidR="008B7525" w:rsidRPr="0043451A">
        <w:rPr>
          <w:rFonts w:ascii="Times New Roman" w:eastAsia="楷体" w:hAnsi="楷体" w:cs="Times New Roman"/>
          <w:sz w:val="32"/>
          <w:szCs w:val="32"/>
        </w:rPr>
        <w:t>致力于通过合作达到成功，都重视环保和社会环境。自上世纪</w:t>
      </w:r>
      <w:r w:rsidR="008B7525" w:rsidRPr="0043451A">
        <w:rPr>
          <w:rFonts w:ascii="Times New Roman" w:eastAsia="楷体" w:hAnsi="Times New Roman" w:cs="Times New Roman"/>
          <w:sz w:val="32"/>
          <w:szCs w:val="32"/>
        </w:rPr>
        <w:t>80</w:t>
      </w:r>
      <w:r w:rsidR="008B7525" w:rsidRPr="0043451A">
        <w:rPr>
          <w:rFonts w:ascii="Times New Roman" w:eastAsia="楷体" w:hAnsi="楷体" w:cs="Times New Roman"/>
          <w:sz w:val="32"/>
          <w:szCs w:val="32"/>
        </w:rPr>
        <w:t>年代起</w:t>
      </w:r>
      <w:r w:rsidR="0056131F" w:rsidRPr="0043451A">
        <w:rPr>
          <w:rFonts w:ascii="Times New Roman" w:eastAsia="楷体" w:hAnsi="楷体" w:cs="Times New Roman" w:hint="eastAsia"/>
          <w:sz w:val="32"/>
          <w:szCs w:val="32"/>
        </w:rPr>
        <w:t>，</w:t>
      </w:r>
      <w:r w:rsidR="0056131F" w:rsidRPr="0043451A">
        <w:rPr>
          <w:rFonts w:ascii="Times New Roman" w:eastAsia="楷体" w:hAnsi="楷体" w:cs="Times New Roman"/>
          <w:sz w:val="32"/>
          <w:szCs w:val="32"/>
        </w:rPr>
        <w:t>沙特基础工业公司</w:t>
      </w:r>
      <w:r w:rsidR="0056131F" w:rsidRPr="0043451A">
        <w:rPr>
          <w:rFonts w:ascii="Times New Roman" w:eastAsia="楷体" w:hAnsi="楷体" w:cs="Times New Roman" w:hint="eastAsia"/>
          <w:sz w:val="32"/>
          <w:szCs w:val="32"/>
        </w:rPr>
        <w:t>为</w:t>
      </w:r>
      <w:r w:rsidR="0056131F" w:rsidRPr="0043451A">
        <w:rPr>
          <w:rFonts w:ascii="Times New Roman" w:eastAsia="楷体" w:hAnsi="楷体" w:cs="Times New Roman"/>
          <w:sz w:val="32"/>
          <w:szCs w:val="32"/>
        </w:rPr>
        <w:t>努力</w:t>
      </w:r>
      <w:r w:rsidR="0056131F" w:rsidRPr="0043451A">
        <w:rPr>
          <w:rFonts w:ascii="Times New Roman" w:eastAsia="楷体" w:hAnsi="楷体" w:cs="Times New Roman" w:hint="eastAsia"/>
          <w:sz w:val="32"/>
          <w:szCs w:val="32"/>
        </w:rPr>
        <w:t>实现</w:t>
      </w:r>
      <w:r w:rsidR="0056131F" w:rsidRPr="0043451A">
        <w:rPr>
          <w:rFonts w:ascii="Times New Roman" w:eastAsia="楷体" w:hAnsi="楷体" w:cs="Times New Roman"/>
          <w:sz w:val="32"/>
          <w:szCs w:val="32"/>
        </w:rPr>
        <w:t>成为世界上备受尊崇的化学品领导者的目标</w:t>
      </w:r>
      <w:r w:rsidR="0056131F" w:rsidRPr="0043451A">
        <w:rPr>
          <w:rFonts w:ascii="Times New Roman" w:eastAsia="楷体" w:hAnsi="楷体" w:cs="Times New Roman" w:hint="eastAsia"/>
          <w:sz w:val="32"/>
          <w:szCs w:val="32"/>
        </w:rPr>
        <w:t>，</w:t>
      </w:r>
      <w:r w:rsidR="0056131F" w:rsidRPr="0043451A">
        <w:rPr>
          <w:rFonts w:ascii="Times New Roman" w:eastAsia="楷体" w:hAnsi="楷体" w:cs="Times New Roman"/>
          <w:sz w:val="32"/>
          <w:szCs w:val="32"/>
        </w:rPr>
        <w:t>优先将中国乃至亚洲地区作为合作对象，</w:t>
      </w:r>
      <w:r w:rsidR="0056131F" w:rsidRPr="0043451A">
        <w:rPr>
          <w:rFonts w:ascii="Times New Roman" w:eastAsia="楷体" w:hAnsi="楷体" w:cs="Times New Roman" w:hint="eastAsia"/>
          <w:sz w:val="32"/>
          <w:szCs w:val="32"/>
        </w:rPr>
        <w:t>不</w:t>
      </w:r>
      <w:r w:rsidR="0056131F" w:rsidRPr="0043451A">
        <w:rPr>
          <w:rFonts w:ascii="Times New Roman" w:eastAsia="楷体" w:hAnsi="楷体" w:cs="Times New Roman"/>
          <w:sz w:val="32"/>
          <w:szCs w:val="32"/>
        </w:rPr>
        <w:t>断扩展在本地区实现包容性增长方面的合作伙伴关系</w:t>
      </w:r>
      <w:r w:rsidR="0056131F" w:rsidRPr="0043451A">
        <w:rPr>
          <w:rFonts w:ascii="Times New Roman" w:eastAsia="楷体" w:hAnsi="楷体" w:cs="Times New Roman" w:hint="eastAsia"/>
          <w:sz w:val="32"/>
          <w:szCs w:val="32"/>
        </w:rPr>
        <w:t>，</w:t>
      </w:r>
      <w:r w:rsidR="0056131F" w:rsidRPr="0043451A">
        <w:rPr>
          <w:rFonts w:ascii="Times New Roman" w:eastAsia="楷体" w:hAnsi="楷体" w:cs="Times New Roman"/>
          <w:sz w:val="32"/>
          <w:szCs w:val="32"/>
        </w:rPr>
        <w:t>为客户提供支持，帮助</w:t>
      </w:r>
      <w:r w:rsidR="0056131F" w:rsidRPr="0043451A">
        <w:rPr>
          <w:rFonts w:ascii="Times New Roman" w:eastAsia="楷体" w:hAnsi="楷体" w:cs="Times New Roman" w:hint="eastAsia"/>
          <w:sz w:val="32"/>
          <w:szCs w:val="32"/>
        </w:rPr>
        <w:t>客户</w:t>
      </w:r>
      <w:r w:rsidR="0056131F" w:rsidRPr="0043451A">
        <w:rPr>
          <w:rFonts w:ascii="Times New Roman" w:eastAsia="楷体" w:hAnsi="楷体" w:cs="Times New Roman"/>
          <w:sz w:val="32"/>
          <w:szCs w:val="32"/>
        </w:rPr>
        <w:t>实现理想</w:t>
      </w:r>
      <w:r w:rsidR="008B7525" w:rsidRPr="0043451A">
        <w:rPr>
          <w:rFonts w:ascii="Times New Roman" w:eastAsia="楷体" w:hAnsi="楷体" w:cs="Times New Roman"/>
          <w:sz w:val="32"/>
          <w:szCs w:val="32"/>
        </w:rPr>
        <w:t>。</w:t>
      </w:r>
      <w:r w:rsidR="0056131F" w:rsidRPr="0043451A">
        <w:rPr>
          <w:rFonts w:ascii="Times New Roman" w:eastAsia="楷体" w:hAnsi="楷体" w:cs="Times New Roman" w:hint="eastAsia"/>
          <w:sz w:val="32"/>
          <w:szCs w:val="32"/>
        </w:rPr>
        <w:t>沙特基础工业公司希望与</w:t>
      </w:r>
      <w:r w:rsidR="008B7525" w:rsidRPr="0043451A">
        <w:rPr>
          <w:rFonts w:ascii="Times New Roman" w:eastAsia="楷体" w:hAnsi="楷体" w:cs="Times New Roman"/>
          <w:sz w:val="32"/>
          <w:szCs w:val="32"/>
        </w:rPr>
        <w:t>合作伙伴一起成长，共同迎接新的机遇，进一步推动可持续发展，为地区的长期稳定和繁荣做出贡献。</w:t>
      </w:r>
    </w:p>
    <w:sectPr w:rsidR="001262F7" w:rsidRPr="001565D1"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67" w:rsidRDefault="000C2D67">
      <w:pPr>
        <w:spacing w:after="0"/>
      </w:pPr>
      <w:r>
        <w:separator/>
      </w:r>
    </w:p>
  </w:endnote>
  <w:endnote w:type="continuationSeparator" w:id="0">
    <w:p w:rsidR="000C2D67" w:rsidRDefault="000C2D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182E9C" w:rsidRDefault="001311EB">
        <w:pPr>
          <w:pStyle w:val="a4"/>
          <w:jc w:val="center"/>
        </w:pPr>
        <w:fldSimple w:instr=" PAGE   \* MERGEFORMAT ">
          <w:r w:rsidR="00AD5B7A" w:rsidRPr="00AD5B7A">
            <w:rPr>
              <w:noProof/>
              <w:lang w:val="zh-CN"/>
            </w:rPr>
            <w:t>13</w:t>
          </w:r>
        </w:fldSimple>
      </w:p>
    </w:sdtContent>
  </w:sdt>
  <w:p w:rsidR="00182E9C" w:rsidRDefault="00182E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67" w:rsidRDefault="000C2D67">
      <w:pPr>
        <w:spacing w:after="0"/>
      </w:pPr>
      <w:r>
        <w:separator/>
      </w:r>
    </w:p>
  </w:footnote>
  <w:footnote w:type="continuationSeparator" w:id="0">
    <w:p w:rsidR="000C2D67" w:rsidRDefault="000C2D6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02E"/>
    <w:multiLevelType w:val="hybridMultilevel"/>
    <w:tmpl w:val="6C14C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9B80490"/>
    <w:multiLevelType w:val="hybridMultilevel"/>
    <w:tmpl w:val="D2AC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572D0EA2"/>
    <w:multiLevelType w:val="hybridMultilevel"/>
    <w:tmpl w:val="09821C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5">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BC36BC7"/>
    <w:multiLevelType w:val="hybridMultilevel"/>
    <w:tmpl w:val="E0A6D2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F6680"/>
    <w:multiLevelType w:val="hybridMultilevel"/>
    <w:tmpl w:val="015A3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9"/>
  </w:num>
  <w:num w:numId="2">
    <w:abstractNumId w:val="9"/>
  </w:num>
  <w:num w:numId="3">
    <w:abstractNumId w:val="4"/>
  </w:num>
  <w:num w:numId="4">
    <w:abstractNumId w:val="17"/>
  </w:num>
  <w:num w:numId="5">
    <w:abstractNumId w:val="20"/>
  </w:num>
  <w:num w:numId="6">
    <w:abstractNumId w:val="19"/>
  </w:num>
  <w:num w:numId="7">
    <w:abstractNumId w:val="14"/>
  </w:num>
  <w:num w:numId="8">
    <w:abstractNumId w:val="8"/>
  </w:num>
  <w:num w:numId="9">
    <w:abstractNumId w:val="26"/>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1"/>
  </w:num>
  <w:num w:numId="15">
    <w:abstractNumId w:val="15"/>
  </w:num>
  <w:num w:numId="16">
    <w:abstractNumId w:val="5"/>
  </w:num>
  <w:num w:numId="17">
    <w:abstractNumId w:val="3"/>
  </w:num>
  <w:num w:numId="18">
    <w:abstractNumId w:val="22"/>
  </w:num>
  <w:num w:numId="19">
    <w:abstractNumId w:val="16"/>
  </w:num>
  <w:num w:numId="20">
    <w:abstractNumId w:val="7"/>
  </w:num>
  <w:num w:numId="21">
    <w:abstractNumId w:val="24"/>
  </w:num>
  <w:num w:numId="22">
    <w:abstractNumId w:val="25"/>
  </w:num>
  <w:num w:numId="23">
    <w:abstractNumId w:val="12"/>
  </w:num>
  <w:num w:numId="24">
    <w:abstractNumId w:val="18"/>
  </w:num>
  <w:num w:numId="25">
    <w:abstractNumId w:val="28"/>
  </w:num>
  <w:num w:numId="26">
    <w:abstractNumId w:val="23"/>
  </w:num>
  <w:num w:numId="27">
    <w:abstractNumId w:val="13"/>
  </w:num>
  <w:num w:numId="28">
    <w:abstractNumId w:val="0"/>
  </w:num>
  <w:num w:numId="29">
    <w:abstractNumId w:val="30"/>
  </w:num>
  <w:num w:numId="30">
    <w:abstractNumId w:val="2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D2A"/>
    <w:rsid w:val="00000A45"/>
    <w:rsid w:val="0000654F"/>
    <w:rsid w:val="0001245F"/>
    <w:rsid w:val="0004020C"/>
    <w:rsid w:val="00044BAE"/>
    <w:rsid w:val="00044CBC"/>
    <w:rsid w:val="000466BC"/>
    <w:rsid w:val="0005389F"/>
    <w:rsid w:val="00084A6F"/>
    <w:rsid w:val="00090C18"/>
    <w:rsid w:val="000927E3"/>
    <w:rsid w:val="000A265C"/>
    <w:rsid w:val="000C2D67"/>
    <w:rsid w:val="000C5B70"/>
    <w:rsid w:val="000D6041"/>
    <w:rsid w:val="000E3E27"/>
    <w:rsid w:val="000E7936"/>
    <w:rsid w:val="000F103F"/>
    <w:rsid w:val="00101FC3"/>
    <w:rsid w:val="00110CCA"/>
    <w:rsid w:val="00114CB2"/>
    <w:rsid w:val="001169AA"/>
    <w:rsid w:val="00122A78"/>
    <w:rsid w:val="001262F7"/>
    <w:rsid w:val="001310A1"/>
    <w:rsid w:val="001311EB"/>
    <w:rsid w:val="001329AB"/>
    <w:rsid w:val="00144E6F"/>
    <w:rsid w:val="00153A2F"/>
    <w:rsid w:val="001565D1"/>
    <w:rsid w:val="00160D76"/>
    <w:rsid w:val="00165BFC"/>
    <w:rsid w:val="00166777"/>
    <w:rsid w:val="001734A4"/>
    <w:rsid w:val="0017431F"/>
    <w:rsid w:val="00181266"/>
    <w:rsid w:val="00182E9C"/>
    <w:rsid w:val="0018762D"/>
    <w:rsid w:val="001968A0"/>
    <w:rsid w:val="001A0B0D"/>
    <w:rsid w:val="001A4C9C"/>
    <w:rsid w:val="001B21E1"/>
    <w:rsid w:val="001C52A2"/>
    <w:rsid w:val="001D3FDF"/>
    <w:rsid w:val="001D69F4"/>
    <w:rsid w:val="001E1B14"/>
    <w:rsid w:val="002003C6"/>
    <w:rsid w:val="00215B2C"/>
    <w:rsid w:val="00223B6F"/>
    <w:rsid w:val="00231843"/>
    <w:rsid w:val="00233494"/>
    <w:rsid w:val="002402CD"/>
    <w:rsid w:val="00255283"/>
    <w:rsid w:val="00261F91"/>
    <w:rsid w:val="00266775"/>
    <w:rsid w:val="00270B21"/>
    <w:rsid w:val="0029447B"/>
    <w:rsid w:val="002B13BA"/>
    <w:rsid w:val="002C3E34"/>
    <w:rsid w:val="002C57D8"/>
    <w:rsid w:val="002D0188"/>
    <w:rsid w:val="002D3C91"/>
    <w:rsid w:val="002D4776"/>
    <w:rsid w:val="002D7426"/>
    <w:rsid w:val="002E021E"/>
    <w:rsid w:val="002E4D0E"/>
    <w:rsid w:val="002E582A"/>
    <w:rsid w:val="0032354D"/>
    <w:rsid w:val="00323A54"/>
    <w:rsid w:val="00330C5B"/>
    <w:rsid w:val="003327D5"/>
    <w:rsid w:val="00333446"/>
    <w:rsid w:val="003525C2"/>
    <w:rsid w:val="00352B8F"/>
    <w:rsid w:val="0035583F"/>
    <w:rsid w:val="003621DC"/>
    <w:rsid w:val="00362E4A"/>
    <w:rsid w:val="003671AB"/>
    <w:rsid w:val="0037279A"/>
    <w:rsid w:val="00372A38"/>
    <w:rsid w:val="00374B0F"/>
    <w:rsid w:val="0038123F"/>
    <w:rsid w:val="003B0D3B"/>
    <w:rsid w:val="003B176F"/>
    <w:rsid w:val="003D37F5"/>
    <w:rsid w:val="003D4AEF"/>
    <w:rsid w:val="003E62DE"/>
    <w:rsid w:val="003F1DC2"/>
    <w:rsid w:val="003F48BB"/>
    <w:rsid w:val="004225DD"/>
    <w:rsid w:val="00424307"/>
    <w:rsid w:val="00434313"/>
    <w:rsid w:val="0043451A"/>
    <w:rsid w:val="00440A8F"/>
    <w:rsid w:val="00440DE5"/>
    <w:rsid w:val="0044423C"/>
    <w:rsid w:val="00460816"/>
    <w:rsid w:val="00467664"/>
    <w:rsid w:val="00476680"/>
    <w:rsid w:val="00476D0F"/>
    <w:rsid w:val="00494873"/>
    <w:rsid w:val="00494F2C"/>
    <w:rsid w:val="00497163"/>
    <w:rsid w:val="004A219D"/>
    <w:rsid w:val="004A2284"/>
    <w:rsid w:val="004B3C59"/>
    <w:rsid w:val="004C47DC"/>
    <w:rsid w:val="004C545B"/>
    <w:rsid w:val="004C7A25"/>
    <w:rsid w:val="004D3F7C"/>
    <w:rsid w:val="004D54EB"/>
    <w:rsid w:val="00515A5D"/>
    <w:rsid w:val="00521F8D"/>
    <w:rsid w:val="00524B79"/>
    <w:rsid w:val="005254B4"/>
    <w:rsid w:val="00533F8B"/>
    <w:rsid w:val="005347FC"/>
    <w:rsid w:val="00544EA2"/>
    <w:rsid w:val="00553B9C"/>
    <w:rsid w:val="0056131F"/>
    <w:rsid w:val="00562B27"/>
    <w:rsid w:val="005653B9"/>
    <w:rsid w:val="00566E67"/>
    <w:rsid w:val="005834C9"/>
    <w:rsid w:val="0058397C"/>
    <w:rsid w:val="00593451"/>
    <w:rsid w:val="005A0D43"/>
    <w:rsid w:val="005A3B09"/>
    <w:rsid w:val="005B1C40"/>
    <w:rsid w:val="005B7B3E"/>
    <w:rsid w:val="005C0690"/>
    <w:rsid w:val="005D36DA"/>
    <w:rsid w:val="005D581E"/>
    <w:rsid w:val="005D6B68"/>
    <w:rsid w:val="005F0275"/>
    <w:rsid w:val="005F4555"/>
    <w:rsid w:val="005F5A3E"/>
    <w:rsid w:val="00604276"/>
    <w:rsid w:val="006048A3"/>
    <w:rsid w:val="00620970"/>
    <w:rsid w:val="00622955"/>
    <w:rsid w:val="00632067"/>
    <w:rsid w:val="006372A8"/>
    <w:rsid w:val="006376A5"/>
    <w:rsid w:val="0064289C"/>
    <w:rsid w:val="00643314"/>
    <w:rsid w:val="0066316A"/>
    <w:rsid w:val="00666405"/>
    <w:rsid w:val="006755B7"/>
    <w:rsid w:val="006922E0"/>
    <w:rsid w:val="00692B63"/>
    <w:rsid w:val="00694B7A"/>
    <w:rsid w:val="00694C60"/>
    <w:rsid w:val="006955FE"/>
    <w:rsid w:val="006B127D"/>
    <w:rsid w:val="006B49F5"/>
    <w:rsid w:val="006C3D7E"/>
    <w:rsid w:val="006C4C2C"/>
    <w:rsid w:val="006D3220"/>
    <w:rsid w:val="006D41DC"/>
    <w:rsid w:val="00701B50"/>
    <w:rsid w:val="00705ECF"/>
    <w:rsid w:val="00707231"/>
    <w:rsid w:val="007138C5"/>
    <w:rsid w:val="00714322"/>
    <w:rsid w:val="00720C7D"/>
    <w:rsid w:val="00721DDA"/>
    <w:rsid w:val="0073356D"/>
    <w:rsid w:val="00736B1A"/>
    <w:rsid w:val="007408E0"/>
    <w:rsid w:val="0074190A"/>
    <w:rsid w:val="00746106"/>
    <w:rsid w:val="007614BF"/>
    <w:rsid w:val="00772F2E"/>
    <w:rsid w:val="007942C2"/>
    <w:rsid w:val="007955D9"/>
    <w:rsid w:val="007A24EF"/>
    <w:rsid w:val="007B386D"/>
    <w:rsid w:val="007B4ED4"/>
    <w:rsid w:val="007C7496"/>
    <w:rsid w:val="007D29C8"/>
    <w:rsid w:val="007E3A1F"/>
    <w:rsid w:val="007E4914"/>
    <w:rsid w:val="007E5877"/>
    <w:rsid w:val="007E7055"/>
    <w:rsid w:val="007F3F5B"/>
    <w:rsid w:val="00846591"/>
    <w:rsid w:val="008468EE"/>
    <w:rsid w:val="00857826"/>
    <w:rsid w:val="00861251"/>
    <w:rsid w:val="008620E4"/>
    <w:rsid w:val="00863B0B"/>
    <w:rsid w:val="008645BD"/>
    <w:rsid w:val="0087717A"/>
    <w:rsid w:val="00881CCD"/>
    <w:rsid w:val="00883761"/>
    <w:rsid w:val="0088658F"/>
    <w:rsid w:val="008866D1"/>
    <w:rsid w:val="00894CDF"/>
    <w:rsid w:val="008B7525"/>
    <w:rsid w:val="008C382F"/>
    <w:rsid w:val="008D3644"/>
    <w:rsid w:val="008D3B3B"/>
    <w:rsid w:val="008E2792"/>
    <w:rsid w:val="008F55C5"/>
    <w:rsid w:val="008F5BBB"/>
    <w:rsid w:val="00900BFD"/>
    <w:rsid w:val="0090436C"/>
    <w:rsid w:val="00904ACA"/>
    <w:rsid w:val="00913DE3"/>
    <w:rsid w:val="009238E2"/>
    <w:rsid w:val="009317F8"/>
    <w:rsid w:val="009324CB"/>
    <w:rsid w:val="009447B2"/>
    <w:rsid w:val="009472E4"/>
    <w:rsid w:val="0094772F"/>
    <w:rsid w:val="0096425A"/>
    <w:rsid w:val="00995C41"/>
    <w:rsid w:val="00996038"/>
    <w:rsid w:val="009A4AC0"/>
    <w:rsid w:val="009A4CD6"/>
    <w:rsid w:val="009A6CAB"/>
    <w:rsid w:val="009C603A"/>
    <w:rsid w:val="009C7D1D"/>
    <w:rsid w:val="009D5154"/>
    <w:rsid w:val="009F12B6"/>
    <w:rsid w:val="009F1778"/>
    <w:rsid w:val="009F596E"/>
    <w:rsid w:val="009F6A6C"/>
    <w:rsid w:val="00A03ABF"/>
    <w:rsid w:val="00A1340D"/>
    <w:rsid w:val="00A17E0A"/>
    <w:rsid w:val="00A31812"/>
    <w:rsid w:val="00A34659"/>
    <w:rsid w:val="00A36A4E"/>
    <w:rsid w:val="00A4385F"/>
    <w:rsid w:val="00A53073"/>
    <w:rsid w:val="00A5491E"/>
    <w:rsid w:val="00A76E92"/>
    <w:rsid w:val="00A90A33"/>
    <w:rsid w:val="00A92495"/>
    <w:rsid w:val="00AA4882"/>
    <w:rsid w:val="00AA68B1"/>
    <w:rsid w:val="00AA6B6C"/>
    <w:rsid w:val="00AB0888"/>
    <w:rsid w:val="00AC502D"/>
    <w:rsid w:val="00AC505A"/>
    <w:rsid w:val="00AD030E"/>
    <w:rsid w:val="00AD5B7A"/>
    <w:rsid w:val="00AE2F3B"/>
    <w:rsid w:val="00AF21FE"/>
    <w:rsid w:val="00B00DBD"/>
    <w:rsid w:val="00B02974"/>
    <w:rsid w:val="00B044E8"/>
    <w:rsid w:val="00B06EF7"/>
    <w:rsid w:val="00B11782"/>
    <w:rsid w:val="00B25D24"/>
    <w:rsid w:val="00B31CD3"/>
    <w:rsid w:val="00B320DE"/>
    <w:rsid w:val="00B3409F"/>
    <w:rsid w:val="00B34B52"/>
    <w:rsid w:val="00B35495"/>
    <w:rsid w:val="00B359D7"/>
    <w:rsid w:val="00B376B9"/>
    <w:rsid w:val="00B42A3A"/>
    <w:rsid w:val="00B43DA0"/>
    <w:rsid w:val="00B442CD"/>
    <w:rsid w:val="00B46E32"/>
    <w:rsid w:val="00B558D8"/>
    <w:rsid w:val="00B55A94"/>
    <w:rsid w:val="00B610B3"/>
    <w:rsid w:val="00B64E82"/>
    <w:rsid w:val="00B75EE2"/>
    <w:rsid w:val="00B81238"/>
    <w:rsid w:val="00B830D6"/>
    <w:rsid w:val="00B91ABF"/>
    <w:rsid w:val="00B97B37"/>
    <w:rsid w:val="00BA41DE"/>
    <w:rsid w:val="00BA4C03"/>
    <w:rsid w:val="00BB0F15"/>
    <w:rsid w:val="00BB28BE"/>
    <w:rsid w:val="00BC0E9E"/>
    <w:rsid w:val="00BC55EB"/>
    <w:rsid w:val="00BD57B1"/>
    <w:rsid w:val="00BE2F32"/>
    <w:rsid w:val="00BE33E2"/>
    <w:rsid w:val="00C025EE"/>
    <w:rsid w:val="00C0684C"/>
    <w:rsid w:val="00C075A2"/>
    <w:rsid w:val="00C11638"/>
    <w:rsid w:val="00C213D5"/>
    <w:rsid w:val="00C22641"/>
    <w:rsid w:val="00C34660"/>
    <w:rsid w:val="00C34A8A"/>
    <w:rsid w:val="00C46AC9"/>
    <w:rsid w:val="00C74957"/>
    <w:rsid w:val="00CB666F"/>
    <w:rsid w:val="00CB76A8"/>
    <w:rsid w:val="00CC2F4E"/>
    <w:rsid w:val="00CC3EEE"/>
    <w:rsid w:val="00CC5BFE"/>
    <w:rsid w:val="00CC6DF8"/>
    <w:rsid w:val="00CE25E0"/>
    <w:rsid w:val="00CE4229"/>
    <w:rsid w:val="00CF2FC0"/>
    <w:rsid w:val="00D04A8E"/>
    <w:rsid w:val="00D05619"/>
    <w:rsid w:val="00D14CE5"/>
    <w:rsid w:val="00D2705C"/>
    <w:rsid w:val="00D306D6"/>
    <w:rsid w:val="00D412B7"/>
    <w:rsid w:val="00D4356B"/>
    <w:rsid w:val="00D4368C"/>
    <w:rsid w:val="00D437A5"/>
    <w:rsid w:val="00D57022"/>
    <w:rsid w:val="00D829C9"/>
    <w:rsid w:val="00D84318"/>
    <w:rsid w:val="00D95342"/>
    <w:rsid w:val="00DA0005"/>
    <w:rsid w:val="00DB444E"/>
    <w:rsid w:val="00DB63A2"/>
    <w:rsid w:val="00DE05B2"/>
    <w:rsid w:val="00DF5EF8"/>
    <w:rsid w:val="00E06103"/>
    <w:rsid w:val="00E07782"/>
    <w:rsid w:val="00E11A58"/>
    <w:rsid w:val="00E16DE3"/>
    <w:rsid w:val="00E210A9"/>
    <w:rsid w:val="00E22A61"/>
    <w:rsid w:val="00E417DE"/>
    <w:rsid w:val="00E70857"/>
    <w:rsid w:val="00E70B1C"/>
    <w:rsid w:val="00E97483"/>
    <w:rsid w:val="00EA3C80"/>
    <w:rsid w:val="00EC57D2"/>
    <w:rsid w:val="00EC7E60"/>
    <w:rsid w:val="00EE0266"/>
    <w:rsid w:val="00EE07C5"/>
    <w:rsid w:val="00EE6A4D"/>
    <w:rsid w:val="00EF7919"/>
    <w:rsid w:val="00F01CC6"/>
    <w:rsid w:val="00F07382"/>
    <w:rsid w:val="00F075A5"/>
    <w:rsid w:val="00F1250B"/>
    <w:rsid w:val="00F376AC"/>
    <w:rsid w:val="00F37C4A"/>
    <w:rsid w:val="00F458C7"/>
    <w:rsid w:val="00F52927"/>
    <w:rsid w:val="00F55B6D"/>
    <w:rsid w:val="00F60D9D"/>
    <w:rsid w:val="00F61B84"/>
    <w:rsid w:val="00F71765"/>
    <w:rsid w:val="00F74AF9"/>
    <w:rsid w:val="00F82200"/>
    <w:rsid w:val="00F84EBA"/>
    <w:rsid w:val="00F852E2"/>
    <w:rsid w:val="00F86E1C"/>
    <w:rsid w:val="00F93311"/>
    <w:rsid w:val="00F93D2A"/>
    <w:rsid w:val="00F9501D"/>
    <w:rsid w:val="00FA45E9"/>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858541390">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243756907">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572D2EF0-2B8E-4EE9-A92F-6CB3F8AF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wxzy</cp:lastModifiedBy>
  <cp:revision>8</cp:revision>
  <dcterms:created xsi:type="dcterms:W3CDTF">2014-04-15T02:19:00Z</dcterms:created>
  <dcterms:modified xsi:type="dcterms:W3CDTF">2014-04-16T14:10:00Z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