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94" w:rsidRPr="000445AA" w:rsidRDefault="00165BFC" w:rsidP="001E0900">
      <w:pPr>
        <w:spacing w:after="0"/>
        <w:jc w:val="center"/>
        <w:rPr>
          <w:rFonts w:ascii="Times New Roman" w:eastAsia="楷体" w:hAnsi="Times New Roman"/>
          <w:b/>
          <w:sz w:val="66"/>
          <w:szCs w:val="44"/>
        </w:rPr>
      </w:pPr>
      <w:r w:rsidRPr="000445AA">
        <w:rPr>
          <w:rFonts w:ascii="Times New Roman" w:eastAsia="楷体" w:hAnsi="Times New Roman"/>
          <w:b/>
          <w:sz w:val="66"/>
          <w:szCs w:val="44"/>
        </w:rPr>
        <w:t>博鳌亚洲论坛</w:t>
      </w:r>
      <w:r w:rsidR="009F12B6" w:rsidRPr="000445AA">
        <w:rPr>
          <w:rFonts w:ascii="Times New Roman" w:eastAsia="楷体" w:hAnsi="Times New Roman"/>
          <w:b/>
          <w:sz w:val="66"/>
          <w:szCs w:val="44"/>
        </w:rPr>
        <w:t>201</w:t>
      </w:r>
      <w:r w:rsidR="008468EE" w:rsidRPr="000445AA">
        <w:rPr>
          <w:rFonts w:ascii="Times New Roman" w:eastAsia="楷体" w:hAnsi="Times New Roman"/>
          <w:b/>
          <w:sz w:val="66"/>
          <w:szCs w:val="44"/>
        </w:rPr>
        <w:t>4</w:t>
      </w:r>
      <w:r w:rsidRPr="000445AA">
        <w:rPr>
          <w:rFonts w:ascii="Times New Roman" w:eastAsia="楷体" w:hAnsi="Times New Roman"/>
          <w:b/>
          <w:sz w:val="66"/>
          <w:szCs w:val="44"/>
        </w:rPr>
        <w:t>年年会</w:t>
      </w:r>
      <w:r w:rsidR="00233494" w:rsidRPr="000445AA">
        <w:rPr>
          <w:rFonts w:ascii="Times New Roman" w:eastAsia="楷体" w:hAnsi="Times New Roman"/>
          <w:b/>
          <w:sz w:val="66"/>
          <w:szCs w:val="44"/>
        </w:rPr>
        <w:t>简报</w:t>
      </w:r>
    </w:p>
    <w:p w:rsidR="00165BFC" w:rsidRPr="000445AA" w:rsidRDefault="00EA3C80" w:rsidP="004C061D">
      <w:pPr>
        <w:spacing w:after="0"/>
        <w:jc w:val="center"/>
        <w:rPr>
          <w:rFonts w:ascii="Times New Roman" w:eastAsia="楷体" w:hAnsi="Times New Roman"/>
          <w:sz w:val="32"/>
          <w:szCs w:val="32"/>
        </w:rPr>
      </w:pPr>
      <w:r w:rsidRPr="000445AA">
        <w:rPr>
          <w:rFonts w:ascii="Times New Roman" w:eastAsia="楷体" w:hAnsi="Times New Roman"/>
          <w:sz w:val="32"/>
          <w:szCs w:val="32"/>
        </w:rPr>
        <w:t>（总第</w:t>
      </w:r>
      <w:r w:rsidR="00FB2E66">
        <w:rPr>
          <w:rFonts w:ascii="Times New Roman" w:eastAsia="楷体" w:hAnsi="Times New Roman" w:hint="eastAsia"/>
          <w:sz w:val="32"/>
          <w:szCs w:val="32"/>
        </w:rPr>
        <w:t>58</w:t>
      </w:r>
      <w:r w:rsidRPr="000445AA">
        <w:rPr>
          <w:rFonts w:ascii="Times New Roman" w:eastAsia="楷体" w:hAnsi="Times New Roman"/>
          <w:sz w:val="32"/>
          <w:szCs w:val="32"/>
        </w:rPr>
        <w:t>期）</w:t>
      </w:r>
    </w:p>
    <w:p w:rsidR="00EA3C80" w:rsidRPr="000445AA" w:rsidRDefault="00EA3C80" w:rsidP="00B55A94">
      <w:pPr>
        <w:spacing w:after="0"/>
        <w:jc w:val="both"/>
        <w:rPr>
          <w:rFonts w:ascii="Times New Roman" w:eastAsia="楷体" w:hAnsi="Times New Roman"/>
          <w:sz w:val="32"/>
          <w:szCs w:val="32"/>
        </w:rPr>
      </w:pPr>
    </w:p>
    <w:p w:rsidR="00165BFC" w:rsidRPr="000445AA" w:rsidRDefault="008468EE" w:rsidP="00B55A94">
      <w:pPr>
        <w:pStyle w:val="a3"/>
        <w:pBdr>
          <w:bottom w:val="thickThinSmallGap" w:sz="24" w:space="1" w:color="622423"/>
        </w:pBdr>
        <w:jc w:val="both"/>
        <w:rPr>
          <w:rFonts w:ascii="Times New Roman" w:eastAsia="楷体" w:hAnsi="Times New Roman"/>
          <w:sz w:val="32"/>
          <w:szCs w:val="32"/>
        </w:rPr>
      </w:pPr>
      <w:r w:rsidRPr="000445AA">
        <w:rPr>
          <w:rFonts w:ascii="Times New Roman" w:eastAsia="楷体" w:hAnsi="Times New Roman"/>
          <w:sz w:val="32"/>
          <w:szCs w:val="32"/>
        </w:rPr>
        <w:t>博鳌亚洲论坛</w:t>
      </w:r>
      <w:r w:rsidR="00EA3C80" w:rsidRPr="000445AA">
        <w:rPr>
          <w:rFonts w:ascii="Times New Roman" w:eastAsia="楷体" w:hAnsi="Times New Roman"/>
          <w:sz w:val="32"/>
          <w:szCs w:val="32"/>
        </w:rPr>
        <w:t xml:space="preserve">                 </w:t>
      </w:r>
      <w:r w:rsidRPr="000445AA">
        <w:rPr>
          <w:rFonts w:ascii="Times New Roman" w:eastAsia="楷体" w:hAnsi="Times New Roman"/>
          <w:sz w:val="32"/>
          <w:szCs w:val="32"/>
        </w:rPr>
        <w:t xml:space="preserve">              2014</w:t>
      </w:r>
      <w:r w:rsidR="00EA3C80" w:rsidRPr="000445AA">
        <w:rPr>
          <w:rFonts w:ascii="Times New Roman" w:eastAsia="楷体" w:hAnsi="Times New Roman"/>
          <w:sz w:val="32"/>
          <w:szCs w:val="32"/>
        </w:rPr>
        <w:t>年</w:t>
      </w:r>
      <w:r w:rsidR="00EA3C80" w:rsidRPr="000445AA">
        <w:rPr>
          <w:rFonts w:ascii="Times New Roman" w:eastAsia="楷体" w:hAnsi="Times New Roman"/>
          <w:sz w:val="32"/>
          <w:szCs w:val="32"/>
        </w:rPr>
        <w:t>4</w:t>
      </w:r>
      <w:r w:rsidR="00EA3C80" w:rsidRPr="000445AA">
        <w:rPr>
          <w:rFonts w:ascii="Times New Roman" w:eastAsia="楷体" w:hAnsi="Times New Roman"/>
          <w:sz w:val="32"/>
          <w:szCs w:val="32"/>
        </w:rPr>
        <w:t>月</w:t>
      </w:r>
      <w:r w:rsidR="00C025EE" w:rsidRPr="000445AA">
        <w:rPr>
          <w:rFonts w:ascii="Times New Roman" w:eastAsia="楷体" w:hAnsi="Times New Roman"/>
          <w:sz w:val="32"/>
          <w:szCs w:val="32"/>
        </w:rPr>
        <w:t>1</w:t>
      </w:r>
      <w:r w:rsidR="008C3EC8">
        <w:rPr>
          <w:rFonts w:ascii="Times New Roman" w:eastAsia="楷体" w:hAnsi="Times New Roman" w:hint="eastAsia"/>
          <w:sz w:val="32"/>
          <w:szCs w:val="32"/>
        </w:rPr>
        <w:t>1</w:t>
      </w:r>
      <w:r w:rsidR="00EA3C80" w:rsidRPr="000445AA">
        <w:rPr>
          <w:rFonts w:ascii="Times New Roman" w:eastAsia="楷体" w:hAnsi="Times New Roman"/>
          <w:sz w:val="32"/>
          <w:szCs w:val="32"/>
        </w:rPr>
        <w:t>日</w:t>
      </w:r>
    </w:p>
    <w:p w:rsidR="000445AA" w:rsidRPr="000445AA" w:rsidRDefault="000445AA" w:rsidP="00A051B1">
      <w:pPr>
        <w:pStyle w:val="p0"/>
        <w:spacing w:before="0" w:beforeAutospacing="0" w:after="0" w:afterAutospacing="0" w:line="560" w:lineRule="exact"/>
        <w:jc w:val="center"/>
        <w:rPr>
          <w:rFonts w:ascii="Times New Roman" w:hAnsi="Times New Roman" w:cs="Times New Roman"/>
          <w:color w:val="000000"/>
          <w:sz w:val="21"/>
          <w:szCs w:val="21"/>
        </w:rPr>
      </w:pPr>
      <w:bookmarkStart w:id="0" w:name="_GoBack"/>
      <w:bookmarkEnd w:id="0"/>
    </w:p>
    <w:p w:rsidR="00FB2E66" w:rsidRPr="00233494" w:rsidRDefault="00FB2E66" w:rsidP="00FB2E66">
      <w:pPr>
        <w:rPr>
          <w:rFonts w:ascii="Times New Roman" w:eastAsia="楷体" w:hAnsi="Times New Roman"/>
          <w:sz w:val="32"/>
          <w:szCs w:val="32"/>
          <w:lang w:val="en-US"/>
        </w:rPr>
      </w:pPr>
    </w:p>
    <w:p w:rsidR="00FB2E66" w:rsidRPr="000768FD" w:rsidRDefault="00FB2E66" w:rsidP="00FB2E66">
      <w:pPr>
        <w:jc w:val="center"/>
        <w:rPr>
          <w:rFonts w:ascii="Times New Roman" w:eastAsia="黑体" w:hAnsi="黑体"/>
          <w:sz w:val="32"/>
          <w:szCs w:val="32"/>
          <w:lang w:val="en-US"/>
        </w:rPr>
      </w:pPr>
      <w:r w:rsidRPr="000768FD">
        <w:rPr>
          <w:rFonts w:ascii="Times New Roman" w:eastAsia="黑体" w:hAnsi="黑体" w:hint="eastAsia"/>
          <w:sz w:val="32"/>
          <w:szCs w:val="32"/>
          <w:lang w:val="en-US"/>
        </w:rPr>
        <w:t>博鳌亚洲论坛华商圆桌</w:t>
      </w:r>
    </w:p>
    <w:p w:rsidR="00FB2E66" w:rsidRPr="00233494" w:rsidRDefault="00FB2E66" w:rsidP="00FB2E66">
      <w:pPr>
        <w:jc w:val="center"/>
        <w:rPr>
          <w:rFonts w:ascii="Times New Roman" w:eastAsia="楷体" w:hAnsi="Times New Roman"/>
          <w:sz w:val="32"/>
          <w:szCs w:val="32"/>
          <w:lang w:val="en-US"/>
        </w:rPr>
      </w:pPr>
      <w:r w:rsidRPr="000768FD">
        <w:rPr>
          <w:rFonts w:ascii="Times New Roman" w:eastAsia="黑体" w:hAnsi="黑体" w:hint="eastAsia"/>
          <w:sz w:val="32"/>
          <w:szCs w:val="32"/>
          <w:lang w:val="en-US"/>
        </w:rPr>
        <w:t>亚洲新动力：华商与区域经济合作</w:t>
      </w:r>
    </w:p>
    <w:p w:rsidR="00FB2E66" w:rsidRPr="000768FD" w:rsidRDefault="00FB2E66" w:rsidP="00FB2E66">
      <w:pPr>
        <w:jc w:val="center"/>
        <w:rPr>
          <w:rFonts w:ascii="Times New Roman" w:eastAsia="黑体" w:hAnsi="黑体"/>
          <w:sz w:val="32"/>
          <w:szCs w:val="32"/>
          <w:lang w:val="en-US"/>
        </w:rPr>
      </w:pPr>
      <w:r w:rsidRPr="000768FD">
        <w:rPr>
          <w:rFonts w:ascii="Times New Roman" w:eastAsia="黑体" w:hAnsi="黑体" w:hint="eastAsia"/>
          <w:sz w:val="32"/>
          <w:szCs w:val="32"/>
          <w:lang w:val="en-US"/>
        </w:rPr>
        <w:t>——圆桌讨论</w:t>
      </w:r>
      <w:r w:rsidRPr="000768FD">
        <w:rPr>
          <w:rFonts w:ascii="Times New Roman" w:eastAsia="黑体" w:hAnsi="黑体" w:hint="eastAsia"/>
          <w:sz w:val="32"/>
          <w:szCs w:val="32"/>
          <w:lang w:val="en-US"/>
        </w:rPr>
        <w:t>3</w:t>
      </w:r>
    </w:p>
    <w:p w:rsidR="00FB2E66" w:rsidRPr="00233494" w:rsidRDefault="00FB2E66" w:rsidP="00FB2E66">
      <w:pPr>
        <w:jc w:val="center"/>
        <w:rPr>
          <w:rFonts w:ascii="Times New Roman" w:eastAsia="楷体" w:hAnsi="Times New Roman"/>
          <w:b/>
          <w:sz w:val="32"/>
          <w:szCs w:val="32"/>
          <w:lang w:val="en-US"/>
        </w:rPr>
      </w:pPr>
    </w:p>
    <w:p w:rsidR="00FB2E66" w:rsidRDefault="00FB2E66" w:rsidP="00FB2E66">
      <w:pPr>
        <w:rPr>
          <w:rFonts w:ascii="Times New Roman" w:eastAsia="楷体" w:hAnsi="楷体"/>
          <w:b/>
          <w:sz w:val="32"/>
          <w:szCs w:val="32"/>
          <w:lang w:val="en-US"/>
        </w:rPr>
      </w:pPr>
      <w:r w:rsidRPr="0001245F">
        <w:rPr>
          <w:rFonts w:ascii="黑体" w:eastAsia="黑体" w:hAnsi="黑体"/>
          <w:sz w:val="32"/>
          <w:szCs w:val="32"/>
          <w:lang w:val="en-US"/>
        </w:rPr>
        <w:t>时</w:t>
      </w:r>
      <w:r w:rsidRPr="0001245F">
        <w:rPr>
          <w:rFonts w:ascii="黑体" w:eastAsia="黑体" w:hAnsi="黑体" w:hint="eastAsia"/>
          <w:sz w:val="32"/>
          <w:szCs w:val="32"/>
          <w:lang w:val="en-US"/>
        </w:rPr>
        <w:t xml:space="preserve">  </w:t>
      </w:r>
      <w:r w:rsidRPr="0001245F">
        <w:rPr>
          <w:rFonts w:ascii="黑体" w:eastAsia="黑体" w:hAnsi="黑体"/>
          <w:sz w:val="32"/>
          <w:szCs w:val="32"/>
          <w:lang w:val="en-US"/>
        </w:rPr>
        <w:t>间：</w:t>
      </w:r>
      <w:r w:rsidRPr="00233494">
        <w:rPr>
          <w:rFonts w:ascii="Times New Roman" w:eastAsia="楷体" w:hAnsi="Times New Roman"/>
          <w:sz w:val="32"/>
          <w:szCs w:val="32"/>
          <w:lang w:val="en-US"/>
        </w:rPr>
        <w:t>201</w:t>
      </w:r>
      <w:r>
        <w:rPr>
          <w:rFonts w:ascii="Times New Roman" w:eastAsia="楷体" w:hAnsi="Times New Roman" w:hint="eastAsia"/>
          <w:sz w:val="32"/>
          <w:szCs w:val="32"/>
          <w:lang w:val="en-US"/>
        </w:rPr>
        <w:t>4</w:t>
      </w:r>
      <w:r w:rsidRPr="00233494">
        <w:rPr>
          <w:rFonts w:ascii="Times New Roman" w:eastAsia="楷体" w:hAnsi="楷体"/>
          <w:sz w:val="32"/>
          <w:szCs w:val="32"/>
          <w:lang w:val="en-US"/>
        </w:rPr>
        <w:t>年</w:t>
      </w:r>
      <w:r w:rsidRPr="00233494">
        <w:rPr>
          <w:rFonts w:ascii="Times New Roman" w:eastAsia="楷体" w:hAnsi="楷体" w:hint="eastAsia"/>
          <w:sz w:val="32"/>
          <w:szCs w:val="32"/>
          <w:lang w:val="en-US"/>
        </w:rPr>
        <w:t>4</w:t>
      </w:r>
      <w:r w:rsidRPr="00233494">
        <w:rPr>
          <w:rFonts w:ascii="Times New Roman" w:eastAsia="楷体" w:hAnsi="楷体" w:hint="eastAsia"/>
          <w:sz w:val="32"/>
          <w:szCs w:val="32"/>
          <w:lang w:val="en-US"/>
        </w:rPr>
        <w:t>月</w:t>
      </w:r>
      <w:r>
        <w:rPr>
          <w:rFonts w:ascii="Times New Roman" w:eastAsia="楷体" w:hAnsi="楷体" w:hint="eastAsia"/>
          <w:sz w:val="32"/>
          <w:szCs w:val="32"/>
          <w:lang w:val="en-US"/>
        </w:rPr>
        <w:t>11</w:t>
      </w:r>
      <w:r>
        <w:rPr>
          <w:rFonts w:ascii="Times New Roman" w:eastAsia="楷体" w:hAnsi="楷体" w:hint="eastAsia"/>
          <w:sz w:val="32"/>
          <w:szCs w:val="32"/>
          <w:lang w:val="en-US"/>
        </w:rPr>
        <w:t>日上午</w:t>
      </w:r>
      <w:r>
        <w:rPr>
          <w:rFonts w:ascii="Times New Roman" w:eastAsia="楷体" w:hAnsi="楷体" w:hint="eastAsia"/>
          <w:sz w:val="32"/>
          <w:szCs w:val="32"/>
          <w:lang w:val="en-US"/>
        </w:rPr>
        <w:t>10</w:t>
      </w:r>
      <w:r w:rsidRPr="00233494">
        <w:rPr>
          <w:rFonts w:ascii="Times New Roman" w:eastAsia="楷体" w:hAnsi="楷体" w:hint="eastAsia"/>
          <w:sz w:val="32"/>
          <w:szCs w:val="32"/>
          <w:lang w:val="en-US"/>
        </w:rPr>
        <w:t>时至</w:t>
      </w:r>
      <w:r w:rsidR="00525FF6">
        <w:rPr>
          <w:rFonts w:ascii="Times New Roman" w:eastAsia="楷体" w:hAnsi="楷体" w:hint="eastAsia"/>
          <w:sz w:val="32"/>
          <w:szCs w:val="32"/>
          <w:lang w:val="en-US"/>
        </w:rPr>
        <w:t>中午</w:t>
      </w:r>
      <w:r>
        <w:rPr>
          <w:rFonts w:ascii="Times New Roman" w:eastAsia="楷体" w:hAnsi="楷体" w:hint="eastAsia"/>
          <w:sz w:val="32"/>
          <w:szCs w:val="32"/>
          <w:lang w:val="en-US"/>
        </w:rPr>
        <w:t>12</w:t>
      </w:r>
      <w:r w:rsidRPr="00233494">
        <w:rPr>
          <w:rFonts w:ascii="Times New Roman" w:eastAsia="楷体" w:hAnsi="楷体" w:hint="eastAsia"/>
          <w:sz w:val="32"/>
          <w:szCs w:val="32"/>
          <w:lang w:val="en-US"/>
        </w:rPr>
        <w:t>时</w:t>
      </w:r>
    </w:p>
    <w:p w:rsidR="00FB2E66" w:rsidRDefault="00FB2E66" w:rsidP="00FB2E66">
      <w:pPr>
        <w:rPr>
          <w:rFonts w:ascii="Times New Roman" w:eastAsia="楷体" w:hAnsi="楷体"/>
          <w:sz w:val="32"/>
          <w:szCs w:val="32"/>
          <w:lang w:val="en-US"/>
        </w:rPr>
      </w:pPr>
      <w:r w:rsidRPr="0001245F">
        <w:rPr>
          <w:rFonts w:ascii="黑体" w:eastAsia="黑体" w:hAnsi="黑体" w:hint="eastAsia"/>
          <w:sz w:val="32"/>
          <w:szCs w:val="32"/>
          <w:lang w:val="en-US"/>
        </w:rPr>
        <w:t>地  点</w:t>
      </w:r>
      <w:r>
        <w:rPr>
          <w:rFonts w:ascii="Times New Roman" w:eastAsia="楷体" w:hAnsi="楷体" w:hint="eastAsia"/>
          <w:b/>
          <w:sz w:val="32"/>
          <w:szCs w:val="32"/>
          <w:lang w:val="en-US"/>
        </w:rPr>
        <w:t>：</w:t>
      </w:r>
      <w:r w:rsidRPr="00233494">
        <w:rPr>
          <w:rFonts w:ascii="Times New Roman" w:eastAsia="楷体" w:hAnsi="楷体" w:hint="eastAsia"/>
          <w:sz w:val="32"/>
          <w:szCs w:val="32"/>
          <w:lang w:val="en-US"/>
        </w:rPr>
        <w:t>BFA</w:t>
      </w:r>
      <w:r w:rsidR="00525FF6">
        <w:rPr>
          <w:rFonts w:ascii="Times New Roman" w:eastAsia="楷体" w:hAnsi="楷体" w:hint="eastAsia"/>
          <w:sz w:val="32"/>
          <w:szCs w:val="32"/>
          <w:lang w:val="en-US"/>
        </w:rPr>
        <w:t>大酒店</w:t>
      </w:r>
      <w:r>
        <w:rPr>
          <w:rFonts w:ascii="Times New Roman" w:eastAsia="楷体" w:hAnsi="楷体" w:hint="eastAsia"/>
          <w:sz w:val="32"/>
          <w:szCs w:val="32"/>
          <w:lang w:val="en-US"/>
        </w:rPr>
        <w:t>二</w:t>
      </w:r>
      <w:r w:rsidRPr="00233494">
        <w:rPr>
          <w:rFonts w:ascii="Times New Roman" w:eastAsia="楷体" w:hAnsi="楷体" w:hint="eastAsia"/>
          <w:sz w:val="32"/>
          <w:szCs w:val="32"/>
          <w:lang w:val="en-US"/>
        </w:rPr>
        <w:t>层</w:t>
      </w:r>
      <w:r>
        <w:rPr>
          <w:rFonts w:ascii="Times New Roman" w:eastAsia="楷体" w:hAnsi="楷体" w:hint="eastAsia"/>
          <w:sz w:val="32"/>
          <w:szCs w:val="32"/>
          <w:lang w:val="en-US"/>
        </w:rPr>
        <w:t>云亭</w:t>
      </w:r>
    </w:p>
    <w:p w:rsidR="00FB2E66" w:rsidRPr="003D17B3" w:rsidRDefault="00FB2E66" w:rsidP="00FB2E66">
      <w:pPr>
        <w:rPr>
          <w:rFonts w:ascii="Times New Roman" w:eastAsia="楷体" w:hAnsi="楷体"/>
          <w:color w:val="000000"/>
          <w:sz w:val="32"/>
          <w:szCs w:val="32"/>
          <w:lang w:val="en-US"/>
        </w:rPr>
      </w:pPr>
      <w:r w:rsidRPr="0001245F">
        <w:rPr>
          <w:rFonts w:ascii="黑体" w:eastAsia="黑体" w:hAnsi="黑体"/>
          <w:sz w:val="32"/>
          <w:szCs w:val="32"/>
          <w:lang w:val="en-US"/>
        </w:rPr>
        <w:t>主持人：</w:t>
      </w:r>
      <w:bookmarkStart w:id="1" w:name="OLE_LINK3"/>
      <w:bookmarkStart w:id="2" w:name="OLE_LINK4"/>
      <w:r w:rsidRPr="0074784D">
        <w:rPr>
          <w:rFonts w:ascii="Times New Roman" w:eastAsia="楷体" w:hAnsi="楷体" w:hint="eastAsia"/>
          <w:color w:val="000000"/>
          <w:sz w:val="32"/>
          <w:szCs w:val="32"/>
          <w:lang w:val="en-US"/>
        </w:rPr>
        <w:t>上海豪都房地产开发经营有限公司董事长</w:t>
      </w:r>
      <w:r w:rsidRPr="003D17B3">
        <w:rPr>
          <w:rFonts w:ascii="Times New Roman" w:eastAsia="楷体" w:hAnsi="Times New Roman" w:hint="eastAsia"/>
          <w:color w:val="000000"/>
          <w:sz w:val="32"/>
          <w:szCs w:val="32"/>
          <w:lang w:val="en-US"/>
        </w:rPr>
        <w:t xml:space="preserve">  </w:t>
      </w:r>
      <w:r w:rsidRPr="003D17B3">
        <w:rPr>
          <w:rFonts w:ascii="Times New Roman" w:eastAsia="楷体" w:hAnsi="楷体" w:hint="eastAsia"/>
          <w:color w:val="000000"/>
          <w:sz w:val="32"/>
          <w:szCs w:val="32"/>
          <w:lang w:val="en-US"/>
        </w:rPr>
        <w:t>屠海鸣</w:t>
      </w:r>
    </w:p>
    <w:p w:rsidR="00FB2E66" w:rsidRPr="0001245F" w:rsidRDefault="00FB2E66" w:rsidP="00FB2E66">
      <w:pPr>
        <w:rPr>
          <w:rFonts w:ascii="黑体" w:eastAsia="黑体" w:hAnsi="黑体"/>
          <w:sz w:val="32"/>
          <w:szCs w:val="32"/>
          <w:lang w:val="en-US"/>
        </w:rPr>
      </w:pPr>
      <w:r w:rsidRPr="0001245F">
        <w:rPr>
          <w:rFonts w:ascii="黑体" w:eastAsia="黑体" w:hAnsi="黑体"/>
          <w:sz w:val="32"/>
          <w:szCs w:val="32"/>
          <w:lang w:val="en-US"/>
        </w:rPr>
        <w:t>嘉</w:t>
      </w:r>
      <w:r w:rsidRPr="0001245F">
        <w:rPr>
          <w:rFonts w:ascii="黑体" w:eastAsia="黑体" w:hAnsi="黑体" w:hint="eastAsia"/>
          <w:sz w:val="32"/>
          <w:szCs w:val="32"/>
          <w:lang w:val="en-US"/>
        </w:rPr>
        <w:t xml:space="preserve">  </w:t>
      </w:r>
      <w:r w:rsidRPr="0001245F">
        <w:rPr>
          <w:rFonts w:ascii="黑体" w:eastAsia="黑体" w:hAnsi="黑体"/>
          <w:sz w:val="32"/>
          <w:szCs w:val="32"/>
          <w:lang w:val="en-US"/>
        </w:rPr>
        <w:t>宾：</w:t>
      </w:r>
      <w:bookmarkEnd w:id="1"/>
      <w:bookmarkEnd w:id="2"/>
    </w:p>
    <w:p w:rsidR="00525FF6" w:rsidRPr="004229ED" w:rsidRDefault="00525FF6" w:rsidP="00525FF6">
      <w:pPr>
        <w:rPr>
          <w:rFonts w:ascii="黑体" w:eastAsia="黑体" w:hAnsi="黑体"/>
          <w:sz w:val="32"/>
          <w:szCs w:val="32"/>
          <w:lang w:val="en-US"/>
        </w:rPr>
      </w:pPr>
      <w:r w:rsidRPr="005A6536">
        <w:rPr>
          <w:rFonts w:ascii="Times New Roman" w:eastAsia="楷体" w:hAnsi="楷体" w:hint="eastAsia"/>
          <w:color w:val="000000"/>
          <w:sz w:val="32"/>
          <w:szCs w:val="32"/>
          <w:lang w:val="en-US"/>
        </w:rPr>
        <w:t>泰国正大集团董事长</w:t>
      </w:r>
      <w:r w:rsidRPr="005A6536">
        <w:rPr>
          <w:rFonts w:ascii="Times New Roman" w:eastAsia="楷体" w:hAnsi="楷体" w:hint="eastAsia"/>
          <w:color w:val="000000"/>
          <w:sz w:val="32"/>
          <w:szCs w:val="32"/>
          <w:lang w:val="en-US"/>
        </w:rPr>
        <w:t xml:space="preserve">  </w:t>
      </w:r>
      <w:r w:rsidRPr="005A6536">
        <w:rPr>
          <w:rFonts w:ascii="Times New Roman" w:eastAsia="楷体" w:hAnsi="楷体" w:hint="eastAsia"/>
          <w:color w:val="000000"/>
          <w:sz w:val="32"/>
          <w:szCs w:val="32"/>
          <w:lang w:val="en-US"/>
        </w:rPr>
        <w:t>谢国民</w:t>
      </w:r>
    </w:p>
    <w:p w:rsidR="00FB2E66" w:rsidRPr="005A6536" w:rsidRDefault="00FB2E66" w:rsidP="00FB2E66">
      <w:pPr>
        <w:rPr>
          <w:rFonts w:ascii="Times New Roman" w:eastAsia="楷体" w:hAnsi="Times New Roman"/>
          <w:color w:val="000000"/>
          <w:sz w:val="32"/>
          <w:szCs w:val="32"/>
          <w:lang w:val="en-US"/>
        </w:rPr>
      </w:pPr>
      <w:r w:rsidRPr="005A6536">
        <w:rPr>
          <w:rFonts w:ascii="Times New Roman" w:eastAsia="楷体" w:hAnsi="楷体" w:hint="eastAsia"/>
          <w:color w:val="000000"/>
          <w:sz w:val="32"/>
          <w:szCs w:val="32"/>
          <w:lang w:val="en-US"/>
        </w:rPr>
        <w:t>世茂集团董事局主席</w:t>
      </w:r>
      <w:r w:rsidRPr="005A6536">
        <w:rPr>
          <w:rFonts w:ascii="Times New Roman" w:eastAsia="楷体" w:hAnsi="Times New Roman" w:hint="eastAsia"/>
          <w:color w:val="000000"/>
          <w:sz w:val="32"/>
          <w:szCs w:val="32"/>
          <w:lang w:val="en-US"/>
        </w:rPr>
        <w:t xml:space="preserve">  </w:t>
      </w:r>
      <w:r w:rsidRPr="005A6536">
        <w:rPr>
          <w:rFonts w:ascii="Times New Roman" w:eastAsia="楷体" w:hAnsi="楷体" w:hint="eastAsia"/>
          <w:color w:val="000000"/>
          <w:sz w:val="32"/>
          <w:szCs w:val="32"/>
          <w:lang w:val="en-US"/>
        </w:rPr>
        <w:t>许荣茂</w:t>
      </w:r>
    </w:p>
    <w:p w:rsidR="00FB2E66" w:rsidRPr="0072105C" w:rsidRDefault="00FB2E66" w:rsidP="00FB2E66">
      <w:pPr>
        <w:rPr>
          <w:rFonts w:ascii="Times New Roman" w:eastAsia="楷体" w:hAnsi="楷体"/>
          <w:color w:val="000000"/>
          <w:sz w:val="32"/>
          <w:szCs w:val="32"/>
          <w:lang w:val="en-US"/>
        </w:rPr>
      </w:pPr>
      <w:bookmarkStart w:id="3" w:name="OLE_LINK5"/>
      <w:bookmarkStart w:id="4" w:name="OLE_LINK6"/>
      <w:r w:rsidRPr="0072105C">
        <w:rPr>
          <w:rFonts w:ascii="Times New Roman" w:eastAsia="楷体" w:hAnsi="楷体" w:hint="eastAsia"/>
          <w:color w:val="000000"/>
          <w:sz w:val="32"/>
          <w:szCs w:val="32"/>
          <w:lang w:val="en-US"/>
        </w:rPr>
        <w:t>玖龙纸业（控股）有限公司董事长</w:t>
      </w:r>
      <w:r w:rsidRPr="0072105C">
        <w:rPr>
          <w:rFonts w:ascii="Times New Roman" w:eastAsia="楷体" w:hAnsi="楷体" w:hint="eastAsia"/>
          <w:color w:val="000000"/>
          <w:sz w:val="32"/>
          <w:szCs w:val="32"/>
          <w:lang w:val="en-US"/>
        </w:rPr>
        <w:t xml:space="preserve">  </w:t>
      </w:r>
      <w:r w:rsidRPr="0072105C">
        <w:rPr>
          <w:rFonts w:ascii="Times New Roman" w:eastAsia="楷体" w:hAnsi="楷体" w:hint="eastAsia"/>
          <w:color w:val="000000"/>
          <w:sz w:val="32"/>
          <w:szCs w:val="32"/>
          <w:lang w:val="en-US"/>
        </w:rPr>
        <w:t>张茵</w:t>
      </w:r>
    </w:p>
    <w:p w:rsidR="00FB2E66" w:rsidRPr="0072105C" w:rsidRDefault="00FB2E66" w:rsidP="00FB2E66">
      <w:pPr>
        <w:rPr>
          <w:rFonts w:ascii="Times New Roman" w:eastAsia="楷体" w:hAnsi="Times New Roman"/>
          <w:color w:val="000000"/>
          <w:sz w:val="32"/>
          <w:szCs w:val="32"/>
          <w:lang w:val="en-US"/>
        </w:rPr>
      </w:pPr>
      <w:r w:rsidRPr="0072105C">
        <w:rPr>
          <w:rFonts w:ascii="Times New Roman" w:eastAsia="楷体" w:hAnsi="楷体" w:hint="eastAsia"/>
          <w:color w:val="000000"/>
          <w:sz w:val="32"/>
          <w:szCs w:val="32"/>
          <w:lang w:val="en-US"/>
        </w:rPr>
        <w:t>新加坡金鹰集团中国区总裁</w:t>
      </w:r>
      <w:r w:rsidRPr="0072105C">
        <w:rPr>
          <w:rFonts w:ascii="Times New Roman" w:eastAsia="楷体" w:hAnsi="楷体" w:hint="eastAsia"/>
          <w:color w:val="000000"/>
          <w:sz w:val="32"/>
          <w:szCs w:val="32"/>
          <w:lang w:val="en-US"/>
        </w:rPr>
        <w:t xml:space="preserve">  </w:t>
      </w:r>
      <w:r w:rsidRPr="0072105C">
        <w:rPr>
          <w:rFonts w:ascii="Times New Roman" w:eastAsia="楷体" w:hAnsi="楷体" w:hint="eastAsia"/>
          <w:color w:val="000000"/>
          <w:sz w:val="32"/>
          <w:szCs w:val="32"/>
          <w:lang w:val="en-US"/>
        </w:rPr>
        <w:t>黄进平</w:t>
      </w:r>
    </w:p>
    <w:p w:rsidR="00FB2E66" w:rsidRPr="0072105C" w:rsidRDefault="00FB2E66" w:rsidP="00FB2E66">
      <w:pPr>
        <w:rPr>
          <w:rFonts w:ascii="Times New Roman" w:eastAsia="楷体" w:hAnsi="Times New Roman"/>
          <w:color w:val="000000"/>
          <w:sz w:val="32"/>
          <w:szCs w:val="32"/>
          <w:lang w:val="en-US"/>
        </w:rPr>
      </w:pPr>
      <w:r w:rsidRPr="0072105C">
        <w:rPr>
          <w:rFonts w:ascii="Times New Roman" w:eastAsia="楷体" w:hAnsi="Times New Roman" w:hint="eastAsia"/>
          <w:color w:val="000000"/>
          <w:sz w:val="32"/>
          <w:szCs w:val="32"/>
          <w:lang w:val="en-US"/>
        </w:rPr>
        <w:t>中国侨商投资企业协会常务副会长</w:t>
      </w:r>
      <w:r w:rsidRPr="0072105C">
        <w:rPr>
          <w:rFonts w:ascii="Times New Roman" w:eastAsia="楷体" w:hAnsi="Times New Roman"/>
          <w:color w:val="000000"/>
          <w:sz w:val="32"/>
          <w:szCs w:val="32"/>
          <w:lang w:val="en-US"/>
        </w:rPr>
        <w:t xml:space="preserve"> </w:t>
      </w:r>
      <w:r w:rsidRPr="0072105C">
        <w:rPr>
          <w:rFonts w:ascii="Times New Roman" w:eastAsia="楷体" w:hAnsi="Times New Roman" w:hint="eastAsia"/>
          <w:color w:val="000000"/>
          <w:sz w:val="32"/>
          <w:szCs w:val="32"/>
          <w:lang w:val="en-US"/>
        </w:rPr>
        <w:t xml:space="preserve"> </w:t>
      </w:r>
      <w:r w:rsidRPr="0072105C">
        <w:rPr>
          <w:rFonts w:ascii="Times New Roman" w:eastAsia="楷体" w:hAnsi="Times New Roman" w:hint="eastAsia"/>
          <w:color w:val="000000"/>
          <w:sz w:val="32"/>
          <w:szCs w:val="32"/>
          <w:lang w:val="en-US"/>
        </w:rPr>
        <w:t>陈经纬</w:t>
      </w:r>
    </w:p>
    <w:p w:rsidR="00FB2E66" w:rsidRPr="0072105C" w:rsidRDefault="00FB2E66" w:rsidP="00FB2E66">
      <w:pPr>
        <w:rPr>
          <w:rFonts w:ascii="Times New Roman" w:eastAsia="楷体" w:hAnsi="Times New Roman"/>
          <w:color w:val="000000"/>
          <w:sz w:val="32"/>
          <w:szCs w:val="32"/>
          <w:lang w:val="en-US"/>
        </w:rPr>
      </w:pPr>
      <w:r w:rsidRPr="0072105C">
        <w:rPr>
          <w:rFonts w:ascii="Times New Roman" w:eastAsia="楷体" w:hAnsi="Times New Roman" w:hint="eastAsia"/>
          <w:color w:val="000000"/>
          <w:sz w:val="32"/>
          <w:szCs w:val="32"/>
          <w:lang w:val="en-US"/>
        </w:rPr>
        <w:t>亚洲金融集团（控股）有限公司主席</w:t>
      </w:r>
      <w:r w:rsidRPr="0072105C">
        <w:rPr>
          <w:rFonts w:ascii="Times New Roman" w:eastAsia="楷体" w:hAnsi="Times New Roman"/>
          <w:color w:val="000000"/>
          <w:sz w:val="32"/>
          <w:szCs w:val="32"/>
          <w:lang w:val="en-US"/>
        </w:rPr>
        <w:t xml:space="preserve"> </w:t>
      </w:r>
      <w:r w:rsidRPr="0072105C">
        <w:rPr>
          <w:rFonts w:ascii="Times New Roman" w:eastAsia="楷体" w:hAnsi="Times New Roman" w:hint="eastAsia"/>
          <w:color w:val="000000"/>
          <w:sz w:val="32"/>
          <w:szCs w:val="32"/>
          <w:lang w:val="en-US"/>
        </w:rPr>
        <w:t xml:space="preserve"> </w:t>
      </w:r>
      <w:r w:rsidRPr="0072105C">
        <w:rPr>
          <w:rFonts w:ascii="Times New Roman" w:eastAsia="楷体" w:hAnsi="Times New Roman" w:hint="eastAsia"/>
          <w:color w:val="000000"/>
          <w:sz w:val="32"/>
          <w:szCs w:val="32"/>
          <w:lang w:val="en-US"/>
        </w:rPr>
        <w:t>陈有庆</w:t>
      </w:r>
    </w:p>
    <w:p w:rsidR="00FB2E66" w:rsidRPr="0072105C" w:rsidRDefault="00FB2E66" w:rsidP="00FB2E66">
      <w:pPr>
        <w:rPr>
          <w:rFonts w:ascii="Times New Roman" w:eastAsia="楷体" w:hAnsi="Times New Roman"/>
          <w:color w:val="000000"/>
          <w:sz w:val="32"/>
          <w:szCs w:val="32"/>
          <w:lang w:val="en-US"/>
        </w:rPr>
      </w:pPr>
      <w:r w:rsidRPr="0072105C">
        <w:rPr>
          <w:rFonts w:ascii="Times New Roman" w:eastAsia="楷体" w:hAnsi="Times New Roman" w:hint="eastAsia"/>
          <w:color w:val="000000"/>
          <w:sz w:val="32"/>
          <w:szCs w:val="32"/>
          <w:lang w:val="en-US"/>
        </w:rPr>
        <w:t>金光集团总裁</w:t>
      </w:r>
      <w:r w:rsidRPr="0072105C">
        <w:rPr>
          <w:rFonts w:ascii="Times New Roman" w:eastAsia="楷体" w:hAnsi="Times New Roman"/>
          <w:color w:val="000000"/>
          <w:sz w:val="32"/>
          <w:szCs w:val="32"/>
          <w:lang w:val="en-US"/>
        </w:rPr>
        <w:t xml:space="preserve"> </w:t>
      </w:r>
      <w:r w:rsidRPr="0072105C">
        <w:rPr>
          <w:rFonts w:ascii="Times New Roman" w:eastAsia="楷体" w:hAnsi="Times New Roman" w:hint="eastAsia"/>
          <w:color w:val="000000"/>
          <w:sz w:val="32"/>
          <w:szCs w:val="32"/>
          <w:lang w:val="en-US"/>
        </w:rPr>
        <w:t xml:space="preserve"> </w:t>
      </w:r>
      <w:r w:rsidRPr="0072105C">
        <w:rPr>
          <w:rFonts w:ascii="Times New Roman" w:eastAsia="楷体" w:hAnsi="Times New Roman" w:hint="eastAsia"/>
          <w:color w:val="000000"/>
          <w:sz w:val="32"/>
          <w:szCs w:val="32"/>
          <w:lang w:val="en-US"/>
        </w:rPr>
        <w:t>黄志源</w:t>
      </w:r>
    </w:p>
    <w:p w:rsidR="00FB2E66" w:rsidRPr="006B3CB1" w:rsidRDefault="00FB2E66" w:rsidP="00FB2E66">
      <w:pPr>
        <w:rPr>
          <w:rFonts w:ascii="Times New Roman" w:eastAsia="楷体" w:hAnsi="Times New Roman"/>
          <w:color w:val="000000"/>
          <w:sz w:val="32"/>
          <w:szCs w:val="32"/>
          <w:lang w:val="en-US"/>
        </w:rPr>
      </w:pPr>
      <w:r w:rsidRPr="006B3CB1">
        <w:rPr>
          <w:rFonts w:ascii="Times New Roman" w:eastAsia="楷体" w:hAnsi="Times New Roman" w:hint="eastAsia"/>
          <w:color w:val="000000"/>
          <w:sz w:val="32"/>
          <w:szCs w:val="32"/>
          <w:lang w:val="en-US"/>
        </w:rPr>
        <w:t>怡海置业控股有限公司董事长</w:t>
      </w:r>
      <w:r w:rsidRPr="006B3CB1">
        <w:rPr>
          <w:rFonts w:ascii="Times New Roman" w:eastAsia="楷体" w:hAnsi="Times New Roman"/>
          <w:color w:val="000000"/>
          <w:sz w:val="32"/>
          <w:szCs w:val="32"/>
          <w:lang w:val="en-US"/>
        </w:rPr>
        <w:t xml:space="preserve"> </w:t>
      </w:r>
      <w:r w:rsidRPr="006B3CB1">
        <w:rPr>
          <w:rFonts w:ascii="Times New Roman" w:eastAsia="楷体" w:hAnsi="Times New Roman" w:hint="eastAsia"/>
          <w:color w:val="000000"/>
          <w:sz w:val="32"/>
          <w:szCs w:val="32"/>
          <w:lang w:val="en-US"/>
        </w:rPr>
        <w:t xml:space="preserve"> </w:t>
      </w:r>
      <w:r w:rsidRPr="006B3CB1">
        <w:rPr>
          <w:rFonts w:ascii="Times New Roman" w:eastAsia="楷体" w:hAnsi="Times New Roman" w:hint="eastAsia"/>
          <w:color w:val="000000"/>
          <w:sz w:val="32"/>
          <w:szCs w:val="32"/>
          <w:lang w:val="en-US"/>
        </w:rPr>
        <w:t>王绯玲</w:t>
      </w:r>
    </w:p>
    <w:bookmarkEnd w:id="3"/>
    <w:bookmarkEnd w:id="4"/>
    <w:p w:rsidR="00FB2E66" w:rsidRPr="006B3CB1" w:rsidRDefault="00FB2E66" w:rsidP="00FB2E66">
      <w:pPr>
        <w:rPr>
          <w:rFonts w:ascii="Times New Roman" w:eastAsia="楷体" w:hAnsi="Times New Roman"/>
          <w:color w:val="000000"/>
          <w:sz w:val="32"/>
          <w:szCs w:val="32"/>
          <w:lang w:val="en-US"/>
        </w:rPr>
      </w:pPr>
      <w:r w:rsidRPr="006B3CB1">
        <w:rPr>
          <w:rFonts w:ascii="Times New Roman" w:eastAsia="楷体" w:hAnsi="Times New Roman" w:hint="eastAsia"/>
          <w:color w:val="000000"/>
          <w:sz w:val="32"/>
          <w:szCs w:val="32"/>
          <w:lang w:val="en-US"/>
        </w:rPr>
        <w:t>德利得集团董事长</w:t>
      </w:r>
      <w:r w:rsidRPr="006B3CB1">
        <w:rPr>
          <w:rFonts w:ascii="Times New Roman" w:eastAsia="楷体" w:hAnsi="Times New Roman"/>
          <w:color w:val="000000"/>
          <w:sz w:val="32"/>
          <w:szCs w:val="32"/>
          <w:lang w:val="en-US"/>
        </w:rPr>
        <w:t xml:space="preserve"> </w:t>
      </w:r>
      <w:r w:rsidRPr="006B3CB1">
        <w:rPr>
          <w:rFonts w:ascii="Times New Roman" w:eastAsia="楷体" w:hAnsi="Times New Roman" w:hint="eastAsia"/>
          <w:color w:val="000000"/>
          <w:sz w:val="32"/>
          <w:szCs w:val="32"/>
          <w:lang w:val="en-US"/>
        </w:rPr>
        <w:t xml:space="preserve"> </w:t>
      </w:r>
      <w:r w:rsidRPr="006B3CB1">
        <w:rPr>
          <w:rFonts w:ascii="Times New Roman" w:eastAsia="楷体" w:hAnsi="Times New Roman" w:hint="eastAsia"/>
          <w:color w:val="000000"/>
          <w:sz w:val="32"/>
          <w:szCs w:val="32"/>
          <w:lang w:val="en-US"/>
        </w:rPr>
        <w:t>王学利</w:t>
      </w:r>
    </w:p>
    <w:p w:rsidR="00FB2E66" w:rsidRPr="006B3CB1" w:rsidRDefault="00FB2E66" w:rsidP="00FB2E66">
      <w:pPr>
        <w:rPr>
          <w:rFonts w:ascii="Times New Roman" w:eastAsia="楷体" w:hAnsi="Times New Roman"/>
          <w:color w:val="000000"/>
          <w:sz w:val="32"/>
          <w:szCs w:val="32"/>
          <w:lang w:val="en-US"/>
        </w:rPr>
      </w:pPr>
      <w:r w:rsidRPr="006B3CB1">
        <w:rPr>
          <w:rFonts w:ascii="Times New Roman" w:eastAsia="楷体" w:hAnsi="Times New Roman" w:hint="eastAsia"/>
          <w:color w:val="000000"/>
          <w:sz w:val="32"/>
          <w:szCs w:val="32"/>
          <w:lang w:val="en-US"/>
        </w:rPr>
        <w:t>美国世纪发展集团董事长</w:t>
      </w:r>
      <w:r w:rsidRPr="006B3CB1">
        <w:rPr>
          <w:rFonts w:ascii="Times New Roman" w:eastAsia="楷体" w:hAnsi="Times New Roman"/>
          <w:color w:val="000000"/>
          <w:sz w:val="32"/>
          <w:szCs w:val="32"/>
          <w:lang w:val="en-US"/>
        </w:rPr>
        <w:t xml:space="preserve"> </w:t>
      </w:r>
      <w:r w:rsidRPr="006B3CB1">
        <w:rPr>
          <w:rFonts w:ascii="Times New Roman" w:eastAsia="楷体" w:hAnsi="Times New Roman" w:hint="eastAsia"/>
          <w:color w:val="000000"/>
          <w:sz w:val="32"/>
          <w:szCs w:val="32"/>
          <w:lang w:val="en-US"/>
        </w:rPr>
        <w:t xml:space="preserve"> </w:t>
      </w:r>
      <w:r w:rsidRPr="006B3CB1">
        <w:rPr>
          <w:rFonts w:ascii="Times New Roman" w:eastAsia="楷体" w:hAnsi="Times New Roman" w:hint="eastAsia"/>
          <w:color w:val="000000"/>
          <w:sz w:val="32"/>
          <w:szCs w:val="32"/>
          <w:lang w:val="en-US"/>
        </w:rPr>
        <w:t>于学文</w:t>
      </w:r>
    </w:p>
    <w:p w:rsidR="00FB2E66" w:rsidRPr="00B124EF" w:rsidRDefault="00FB2E66" w:rsidP="00FB2E66">
      <w:pPr>
        <w:rPr>
          <w:rFonts w:ascii="Times New Roman" w:eastAsia="楷体" w:hAnsi="Times New Roman"/>
          <w:color w:val="000000"/>
          <w:sz w:val="32"/>
          <w:szCs w:val="32"/>
          <w:lang w:val="en-US"/>
        </w:rPr>
      </w:pPr>
      <w:r w:rsidRPr="00B124EF">
        <w:rPr>
          <w:rFonts w:ascii="Times New Roman" w:eastAsia="楷体" w:hAnsi="Times New Roman" w:hint="eastAsia"/>
          <w:color w:val="000000"/>
          <w:sz w:val="32"/>
          <w:szCs w:val="32"/>
          <w:lang w:val="en-US"/>
        </w:rPr>
        <w:lastRenderedPageBreak/>
        <w:t>北京英蓝置业有限公司</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sidRPr="00B124EF">
        <w:rPr>
          <w:rFonts w:ascii="Times New Roman" w:eastAsia="楷体" w:hAnsi="Times New Roman" w:hint="eastAsia"/>
          <w:color w:val="000000"/>
          <w:sz w:val="32"/>
          <w:szCs w:val="32"/>
          <w:lang w:val="en-US"/>
        </w:rPr>
        <w:t>于志强</w:t>
      </w:r>
    </w:p>
    <w:p w:rsidR="00FB2E66" w:rsidRPr="00B124EF" w:rsidRDefault="00FB2E66" w:rsidP="00FB2E66">
      <w:pPr>
        <w:rPr>
          <w:rFonts w:ascii="Times New Roman" w:eastAsia="楷体" w:hAnsi="Times New Roman"/>
          <w:color w:val="000000"/>
          <w:sz w:val="32"/>
          <w:szCs w:val="32"/>
          <w:lang w:val="en-US"/>
        </w:rPr>
      </w:pPr>
      <w:r w:rsidRPr="00B124EF">
        <w:rPr>
          <w:rFonts w:ascii="Times New Roman" w:eastAsia="楷体" w:hAnsi="Times New Roman" w:hint="eastAsia"/>
          <w:color w:val="000000"/>
          <w:sz w:val="32"/>
          <w:szCs w:val="32"/>
          <w:lang w:val="en-US"/>
        </w:rPr>
        <w:t>山东三庆置业集团总裁</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sidRPr="00B124EF">
        <w:rPr>
          <w:rFonts w:ascii="Times New Roman" w:eastAsia="楷体" w:hAnsi="Times New Roman" w:hint="eastAsia"/>
          <w:color w:val="000000"/>
          <w:sz w:val="32"/>
          <w:szCs w:val="32"/>
          <w:lang w:val="en-US"/>
        </w:rPr>
        <w:t>吴立春</w:t>
      </w:r>
    </w:p>
    <w:p w:rsidR="00FB2E66" w:rsidRPr="00B124EF" w:rsidRDefault="00FB2E66" w:rsidP="00FB2E66">
      <w:pPr>
        <w:rPr>
          <w:rFonts w:ascii="Times New Roman" w:eastAsia="楷体" w:hAnsi="Times New Roman"/>
          <w:color w:val="000000"/>
          <w:sz w:val="32"/>
          <w:szCs w:val="32"/>
          <w:lang w:val="en-US"/>
        </w:rPr>
      </w:pPr>
      <w:r w:rsidRPr="00B124EF">
        <w:rPr>
          <w:rFonts w:ascii="Times New Roman" w:eastAsia="楷体" w:hAnsi="Times New Roman" w:hint="eastAsia"/>
          <w:color w:val="000000"/>
          <w:sz w:val="32"/>
          <w:szCs w:val="32"/>
          <w:lang w:val="en-US"/>
        </w:rPr>
        <w:t>明发集团董事</w:t>
      </w:r>
      <w:r>
        <w:rPr>
          <w:rFonts w:ascii="Times New Roman" w:eastAsia="楷体" w:hAnsi="Times New Roman" w:hint="eastAsia"/>
          <w:color w:val="000000"/>
          <w:sz w:val="32"/>
          <w:szCs w:val="32"/>
          <w:lang w:val="en-US"/>
        </w:rPr>
        <w:t>局</w:t>
      </w:r>
      <w:r w:rsidRPr="00B124EF">
        <w:rPr>
          <w:rFonts w:ascii="Times New Roman" w:eastAsia="楷体" w:hAnsi="Times New Roman" w:hint="eastAsia"/>
          <w:color w:val="000000"/>
          <w:sz w:val="32"/>
          <w:szCs w:val="32"/>
          <w:lang w:val="en-US"/>
        </w:rPr>
        <w:t>主席</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sidRPr="00B124EF">
        <w:rPr>
          <w:rFonts w:ascii="Times New Roman" w:eastAsia="楷体" w:hAnsi="Times New Roman" w:hint="eastAsia"/>
          <w:color w:val="000000"/>
          <w:sz w:val="32"/>
          <w:szCs w:val="32"/>
          <w:lang w:val="en-US"/>
        </w:rPr>
        <w:t>黄焕明</w:t>
      </w:r>
    </w:p>
    <w:p w:rsidR="00FB2E66" w:rsidRPr="00B124EF" w:rsidRDefault="00FB2E66" w:rsidP="00FB2E66">
      <w:pPr>
        <w:rPr>
          <w:rFonts w:ascii="Times New Roman" w:eastAsia="楷体" w:hAnsi="Times New Roman"/>
          <w:color w:val="000000"/>
          <w:sz w:val="32"/>
          <w:szCs w:val="32"/>
          <w:lang w:val="en-US"/>
        </w:rPr>
      </w:pPr>
      <w:r w:rsidRPr="00B124EF">
        <w:rPr>
          <w:rFonts w:ascii="Times New Roman" w:eastAsia="楷体" w:hAnsi="Times New Roman" w:hint="eastAsia"/>
          <w:color w:val="000000"/>
          <w:sz w:val="32"/>
          <w:szCs w:val="32"/>
          <w:lang w:val="en-US"/>
        </w:rPr>
        <w:t>香港嘉祥交通（亚洲）有限公司董事局主席</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sidRPr="00B124EF">
        <w:rPr>
          <w:rFonts w:ascii="Times New Roman" w:eastAsia="楷体" w:hAnsi="Times New Roman" w:hint="eastAsia"/>
          <w:color w:val="000000"/>
          <w:sz w:val="32"/>
          <w:szCs w:val="32"/>
          <w:lang w:val="en-US"/>
        </w:rPr>
        <w:t>姚志胜</w:t>
      </w:r>
    </w:p>
    <w:p w:rsidR="00FB2E66" w:rsidRPr="00B124EF" w:rsidRDefault="00FB2E66" w:rsidP="00FB2E66">
      <w:pPr>
        <w:rPr>
          <w:rFonts w:ascii="Times New Roman" w:eastAsia="楷体" w:hAnsi="Times New Roman"/>
          <w:color w:val="000000"/>
          <w:sz w:val="32"/>
          <w:szCs w:val="32"/>
          <w:lang w:val="en-US"/>
        </w:rPr>
      </w:pPr>
      <w:r w:rsidRPr="00B124EF">
        <w:rPr>
          <w:rFonts w:ascii="Times New Roman" w:eastAsia="楷体" w:hAnsi="Times New Roman" w:hint="eastAsia"/>
          <w:color w:val="000000"/>
          <w:sz w:val="32"/>
          <w:szCs w:val="32"/>
          <w:lang w:val="en-US"/>
        </w:rPr>
        <w:t>弘阳集团董事长</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sidRPr="00B124EF">
        <w:rPr>
          <w:rFonts w:ascii="Times New Roman" w:eastAsia="楷体" w:hAnsi="Times New Roman" w:hint="eastAsia"/>
          <w:color w:val="000000"/>
          <w:sz w:val="32"/>
          <w:szCs w:val="32"/>
          <w:lang w:val="en-US"/>
        </w:rPr>
        <w:t>曾焕沙</w:t>
      </w:r>
    </w:p>
    <w:p w:rsidR="00FB2E66" w:rsidRPr="00B124EF" w:rsidRDefault="00FB2E66" w:rsidP="00FB2E66">
      <w:pPr>
        <w:rPr>
          <w:rFonts w:ascii="Times New Roman" w:eastAsia="楷体" w:hAnsi="Times New Roman"/>
          <w:color w:val="000000"/>
          <w:sz w:val="32"/>
          <w:szCs w:val="32"/>
          <w:lang w:val="en-US"/>
        </w:rPr>
      </w:pPr>
      <w:r w:rsidRPr="00B124EF">
        <w:rPr>
          <w:rFonts w:ascii="Times New Roman" w:eastAsia="楷体" w:hAnsi="Times New Roman" w:hint="eastAsia"/>
          <w:color w:val="000000"/>
          <w:sz w:val="32"/>
          <w:szCs w:val="32"/>
          <w:lang w:val="en-US"/>
        </w:rPr>
        <w:t>香港华商集团董事长</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sidRPr="00B124EF">
        <w:rPr>
          <w:rFonts w:ascii="Times New Roman" w:eastAsia="楷体" w:hAnsi="Times New Roman" w:hint="eastAsia"/>
          <w:color w:val="000000"/>
          <w:sz w:val="32"/>
          <w:szCs w:val="32"/>
          <w:lang w:val="en-US"/>
        </w:rPr>
        <w:t>符祥翠</w:t>
      </w:r>
    </w:p>
    <w:p w:rsidR="00FB2E66" w:rsidRPr="00B124EF" w:rsidRDefault="00FB2E66" w:rsidP="00FB2E66">
      <w:pPr>
        <w:rPr>
          <w:rFonts w:ascii="Times New Roman" w:eastAsia="楷体" w:hAnsi="Times New Roman"/>
          <w:color w:val="000000"/>
          <w:sz w:val="32"/>
          <w:szCs w:val="32"/>
          <w:lang w:val="en-US"/>
        </w:rPr>
      </w:pPr>
      <w:r w:rsidRPr="00B124EF">
        <w:rPr>
          <w:rFonts w:ascii="Times New Roman" w:eastAsia="楷体" w:hAnsi="Times New Roman" w:hint="eastAsia"/>
          <w:color w:val="000000"/>
          <w:sz w:val="32"/>
          <w:szCs w:val="32"/>
          <w:lang w:val="en-US"/>
        </w:rPr>
        <w:t>美国电器产品公司董事长</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sidRPr="00B124EF">
        <w:rPr>
          <w:rFonts w:ascii="Times New Roman" w:eastAsia="楷体" w:hAnsi="Times New Roman" w:hint="eastAsia"/>
          <w:color w:val="000000"/>
          <w:sz w:val="32"/>
          <w:szCs w:val="32"/>
          <w:lang w:val="en-US"/>
        </w:rPr>
        <w:t>张博</w:t>
      </w:r>
    </w:p>
    <w:p w:rsidR="00FB2E66" w:rsidRDefault="00FB2E66" w:rsidP="00FB2E66">
      <w:pPr>
        <w:rPr>
          <w:rFonts w:ascii="Times New Roman" w:eastAsia="楷体" w:hAnsi="Times New Roman"/>
          <w:color w:val="000000"/>
          <w:sz w:val="32"/>
          <w:szCs w:val="32"/>
          <w:lang w:val="en-US"/>
        </w:rPr>
      </w:pPr>
      <w:r>
        <w:rPr>
          <w:rFonts w:ascii="Times New Roman" w:eastAsia="楷体" w:hAnsi="Times New Roman" w:hint="eastAsia"/>
          <w:sz w:val="32"/>
          <w:szCs w:val="32"/>
          <w:lang w:val="en-US"/>
        </w:rPr>
        <w:t>山东步长制药股份有限公司董事长</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赵涛</w:t>
      </w:r>
    </w:p>
    <w:p w:rsidR="00FB2E66" w:rsidRPr="00B124EF" w:rsidRDefault="00FB2E66" w:rsidP="00FB2E66">
      <w:pPr>
        <w:rPr>
          <w:rFonts w:ascii="Times New Roman" w:eastAsia="楷体" w:hAnsi="Times New Roman"/>
          <w:color w:val="000000"/>
          <w:sz w:val="32"/>
          <w:szCs w:val="32"/>
          <w:lang w:val="en-US"/>
        </w:rPr>
      </w:pPr>
      <w:r>
        <w:rPr>
          <w:rFonts w:ascii="Times New Roman" w:eastAsia="楷体" w:hAnsi="Times New Roman" w:hint="eastAsia"/>
          <w:color w:val="000000"/>
          <w:sz w:val="32"/>
          <w:szCs w:val="32"/>
          <w:lang w:val="en-US"/>
        </w:rPr>
        <w:t>B1</w:t>
      </w:r>
      <w:r>
        <w:rPr>
          <w:rFonts w:ascii="Times New Roman" w:eastAsia="楷体" w:hAnsi="Times New Roman" w:hint="eastAsia"/>
          <w:color w:val="000000"/>
          <w:sz w:val="32"/>
          <w:szCs w:val="32"/>
          <w:lang w:val="en-US"/>
        </w:rPr>
        <w:t>集团董事长</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祁岳</w:t>
      </w:r>
    </w:p>
    <w:p w:rsidR="00FB2E66" w:rsidRPr="00B124EF" w:rsidRDefault="00FB2E66" w:rsidP="00FB2E66">
      <w:pPr>
        <w:rPr>
          <w:rFonts w:ascii="Times New Roman" w:eastAsia="楷体" w:hAnsi="Times New Roman"/>
          <w:color w:val="000000"/>
          <w:sz w:val="32"/>
          <w:szCs w:val="32"/>
          <w:lang w:val="en-US"/>
        </w:rPr>
      </w:pPr>
      <w:r>
        <w:rPr>
          <w:rFonts w:ascii="Times New Roman" w:eastAsia="楷体" w:hAnsi="Times New Roman" w:hint="eastAsia"/>
          <w:color w:val="000000"/>
          <w:sz w:val="32"/>
          <w:szCs w:val="32"/>
          <w:lang w:val="en-US"/>
        </w:rPr>
        <w:t>华燊发展（集团）董事局主席</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沈家燊</w:t>
      </w:r>
    </w:p>
    <w:p w:rsidR="00FB2E66" w:rsidRDefault="00FB2E66" w:rsidP="00FB2E66">
      <w:pPr>
        <w:rPr>
          <w:rFonts w:ascii="Times New Roman" w:eastAsia="楷体" w:hAnsi="Times New Roman"/>
          <w:color w:val="000000"/>
          <w:sz w:val="32"/>
          <w:szCs w:val="32"/>
          <w:lang w:val="en-US"/>
        </w:rPr>
      </w:pPr>
      <w:r>
        <w:rPr>
          <w:rFonts w:ascii="Times New Roman" w:eastAsia="楷体" w:hAnsi="Times New Roman" w:hint="eastAsia"/>
          <w:sz w:val="32"/>
          <w:szCs w:val="32"/>
          <w:lang w:val="en-US"/>
        </w:rPr>
        <w:t>汇融集团董事长</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薛水和</w:t>
      </w:r>
    </w:p>
    <w:p w:rsidR="00FB2E66" w:rsidRPr="00B124EF" w:rsidRDefault="00FB2E66" w:rsidP="00FB2E66">
      <w:pPr>
        <w:rPr>
          <w:rFonts w:ascii="Times New Roman" w:eastAsia="楷体" w:hAnsi="Times New Roman"/>
          <w:color w:val="000000"/>
          <w:sz w:val="32"/>
          <w:szCs w:val="32"/>
          <w:lang w:val="en-US"/>
        </w:rPr>
      </w:pPr>
      <w:r>
        <w:rPr>
          <w:rFonts w:ascii="Times New Roman" w:eastAsia="楷体" w:hAnsi="Times New Roman" w:hint="eastAsia"/>
          <w:color w:val="000000"/>
          <w:sz w:val="32"/>
          <w:szCs w:val="32"/>
          <w:lang w:val="en-US"/>
        </w:rPr>
        <w:t>哈尔滨亿丰集团董事局主席</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冯燕</w:t>
      </w:r>
    </w:p>
    <w:p w:rsidR="00FB2E66" w:rsidRPr="00B124EF" w:rsidRDefault="00FB2E66" w:rsidP="00FB2E66">
      <w:pPr>
        <w:rPr>
          <w:rFonts w:ascii="Times New Roman" w:eastAsia="楷体" w:hAnsi="Times New Roman"/>
          <w:color w:val="000000"/>
          <w:sz w:val="32"/>
          <w:szCs w:val="32"/>
          <w:lang w:val="en-US"/>
        </w:rPr>
      </w:pPr>
      <w:r>
        <w:rPr>
          <w:rFonts w:ascii="Times New Roman" w:eastAsia="楷体" w:hAnsi="Times New Roman" w:hint="eastAsia"/>
          <w:color w:val="000000"/>
          <w:sz w:val="32"/>
          <w:szCs w:val="32"/>
          <w:lang w:val="en-US"/>
        </w:rPr>
        <w:t>泰国中华总商会主席</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刘锦庭</w:t>
      </w:r>
    </w:p>
    <w:p w:rsidR="00FB2E66" w:rsidRDefault="00FB2E66" w:rsidP="00FB2E66">
      <w:pPr>
        <w:rPr>
          <w:rFonts w:ascii="Times New Roman" w:eastAsia="楷体" w:hAnsi="Times New Roman"/>
          <w:color w:val="000000"/>
          <w:sz w:val="32"/>
          <w:szCs w:val="32"/>
          <w:lang w:val="en-US"/>
        </w:rPr>
      </w:pPr>
      <w:r>
        <w:rPr>
          <w:rFonts w:ascii="Times New Roman" w:eastAsia="楷体" w:hAnsi="Times New Roman" w:hint="eastAsia"/>
          <w:sz w:val="32"/>
          <w:szCs w:val="32"/>
          <w:lang w:val="en-US"/>
        </w:rPr>
        <w:t>泰国华人青年商会会长</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李桂雄</w:t>
      </w:r>
    </w:p>
    <w:p w:rsidR="00FB2E66" w:rsidRPr="00B124EF" w:rsidRDefault="00FB2E66" w:rsidP="00FB2E66">
      <w:pPr>
        <w:rPr>
          <w:rFonts w:ascii="Times New Roman" w:eastAsia="楷体" w:hAnsi="Times New Roman"/>
          <w:color w:val="000000"/>
          <w:sz w:val="32"/>
          <w:szCs w:val="32"/>
          <w:lang w:val="en-US"/>
        </w:rPr>
      </w:pPr>
      <w:r>
        <w:rPr>
          <w:rFonts w:ascii="Times New Roman" w:eastAsia="楷体" w:hAnsi="Times New Roman" w:hint="eastAsia"/>
          <w:color w:val="000000"/>
          <w:sz w:val="32"/>
          <w:szCs w:val="32"/>
          <w:lang w:val="en-US"/>
        </w:rPr>
        <w:t>金山发展有限公司主席</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李松枝</w:t>
      </w:r>
    </w:p>
    <w:p w:rsidR="00FB2E66" w:rsidRPr="00B124EF" w:rsidRDefault="00FB2E66" w:rsidP="00FB2E66">
      <w:pPr>
        <w:rPr>
          <w:rFonts w:ascii="Times New Roman" w:eastAsia="楷体" w:hAnsi="Times New Roman"/>
          <w:color w:val="000000"/>
          <w:sz w:val="32"/>
          <w:szCs w:val="32"/>
          <w:lang w:val="en-US"/>
        </w:rPr>
      </w:pPr>
      <w:r>
        <w:rPr>
          <w:rFonts w:ascii="Times New Roman" w:eastAsia="楷体" w:hAnsi="Times New Roman" w:hint="eastAsia"/>
          <w:color w:val="000000"/>
          <w:sz w:val="32"/>
          <w:szCs w:val="32"/>
          <w:lang w:val="en-US"/>
        </w:rPr>
        <w:t>发林集团（马）有限公司董事长</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林玉唐</w:t>
      </w:r>
    </w:p>
    <w:p w:rsidR="00FB2E66" w:rsidRDefault="00FB2E66" w:rsidP="00FB2E66">
      <w:pPr>
        <w:rPr>
          <w:rFonts w:ascii="Times New Roman" w:eastAsia="楷体" w:hAnsi="Times New Roman"/>
          <w:color w:val="000000"/>
          <w:sz w:val="32"/>
          <w:szCs w:val="32"/>
          <w:lang w:val="en-US"/>
        </w:rPr>
      </w:pPr>
      <w:r>
        <w:rPr>
          <w:rFonts w:ascii="Times New Roman" w:eastAsia="楷体" w:hAnsi="Times New Roman" w:hint="eastAsia"/>
          <w:sz w:val="32"/>
          <w:szCs w:val="32"/>
          <w:lang w:val="en-US"/>
        </w:rPr>
        <w:t>新华集团主席</w:t>
      </w:r>
      <w:r w:rsidRPr="00B124EF">
        <w:rPr>
          <w:rFonts w:ascii="Times New Roman" w:eastAsia="楷体" w:hAnsi="Times New Roman"/>
          <w:color w:val="000000"/>
          <w:sz w:val="32"/>
          <w:szCs w:val="32"/>
          <w:lang w:val="en-US"/>
        </w:rPr>
        <w:t xml:space="preserve"> </w:t>
      </w:r>
      <w:r w:rsidRPr="00B124EF">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蔡冠深</w:t>
      </w:r>
    </w:p>
    <w:p w:rsidR="00FB2E66" w:rsidRDefault="00FB2E66" w:rsidP="00FB2E66">
      <w:pPr>
        <w:rPr>
          <w:rFonts w:ascii="Times New Roman" w:eastAsia="楷体" w:hAnsi="Times New Roman"/>
          <w:color w:val="000000"/>
          <w:sz w:val="32"/>
          <w:szCs w:val="32"/>
          <w:lang w:val="en-US"/>
        </w:rPr>
      </w:pPr>
      <w:r>
        <w:rPr>
          <w:rFonts w:ascii="Times New Roman" w:eastAsia="楷体" w:hAnsi="Times New Roman" w:hint="eastAsia"/>
          <w:color w:val="000000"/>
          <w:sz w:val="32"/>
          <w:szCs w:val="32"/>
          <w:lang w:val="en-US"/>
        </w:rPr>
        <w:t>澳大利亚精英高等教育学院院长</w:t>
      </w:r>
      <w:r>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祝敏申</w:t>
      </w:r>
    </w:p>
    <w:p w:rsidR="00FB2E66" w:rsidRDefault="00FB2E66" w:rsidP="00FB2E66">
      <w:pPr>
        <w:rPr>
          <w:rFonts w:ascii="Times New Roman" w:eastAsia="楷体" w:hAnsi="Times New Roman"/>
          <w:color w:val="000000"/>
          <w:sz w:val="32"/>
          <w:szCs w:val="32"/>
          <w:lang w:val="en-US"/>
        </w:rPr>
      </w:pPr>
      <w:r>
        <w:rPr>
          <w:rFonts w:ascii="Times New Roman" w:eastAsia="楷体" w:hAnsi="Times New Roman" w:hint="eastAsia"/>
          <w:color w:val="000000"/>
          <w:sz w:val="32"/>
          <w:szCs w:val="32"/>
          <w:lang w:val="en-US"/>
        </w:rPr>
        <w:t>德厚实业有限公司董事长</w:t>
      </w:r>
      <w:r>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陈德树</w:t>
      </w:r>
    </w:p>
    <w:p w:rsidR="00FB2E66" w:rsidRDefault="00FB2E66" w:rsidP="00FB2E66">
      <w:pPr>
        <w:rPr>
          <w:rFonts w:ascii="Times New Roman" w:eastAsia="楷体" w:hAnsi="Times New Roman"/>
          <w:color w:val="000000"/>
          <w:sz w:val="32"/>
          <w:szCs w:val="32"/>
          <w:lang w:val="en-US"/>
        </w:rPr>
      </w:pPr>
      <w:r>
        <w:rPr>
          <w:rFonts w:ascii="Times New Roman" w:eastAsia="楷体" w:hAnsi="Times New Roman" w:hint="eastAsia"/>
          <w:color w:val="000000"/>
          <w:sz w:val="32"/>
          <w:szCs w:val="32"/>
          <w:lang w:val="en-US"/>
        </w:rPr>
        <w:t>国务院侨务办公室主任</w:t>
      </w:r>
      <w:r>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裘援平</w:t>
      </w:r>
    </w:p>
    <w:p w:rsidR="00FB2E66" w:rsidRDefault="00FB2E66" w:rsidP="00FB2E66">
      <w:pPr>
        <w:rPr>
          <w:rFonts w:ascii="Times New Roman" w:eastAsia="楷体" w:hAnsi="Times New Roman" w:hint="eastAsia"/>
          <w:color w:val="000000"/>
          <w:sz w:val="32"/>
          <w:szCs w:val="32"/>
          <w:lang w:val="en-US"/>
        </w:rPr>
      </w:pPr>
      <w:r>
        <w:rPr>
          <w:rFonts w:ascii="Times New Roman" w:eastAsia="楷体" w:hAnsi="Times New Roman" w:hint="eastAsia"/>
          <w:color w:val="000000"/>
          <w:sz w:val="32"/>
          <w:szCs w:val="32"/>
          <w:lang w:val="en-US"/>
        </w:rPr>
        <w:t>国务院侨务办公室副主任</w:t>
      </w:r>
      <w:r>
        <w:rPr>
          <w:rFonts w:ascii="Times New Roman" w:eastAsia="楷体" w:hAnsi="Times New Roman" w:hint="eastAsia"/>
          <w:color w:val="000000"/>
          <w:sz w:val="32"/>
          <w:szCs w:val="32"/>
          <w:lang w:val="en-US"/>
        </w:rPr>
        <w:t xml:space="preserve">  </w:t>
      </w:r>
      <w:r>
        <w:rPr>
          <w:rFonts w:ascii="Times New Roman" w:eastAsia="楷体" w:hAnsi="Times New Roman" w:hint="eastAsia"/>
          <w:color w:val="000000"/>
          <w:sz w:val="32"/>
          <w:szCs w:val="32"/>
          <w:lang w:val="en-US"/>
        </w:rPr>
        <w:t>何亚非</w:t>
      </w:r>
    </w:p>
    <w:p w:rsidR="00525FF6" w:rsidRDefault="00525FF6" w:rsidP="00FB2E66">
      <w:pPr>
        <w:rPr>
          <w:rFonts w:ascii="Times New Roman" w:eastAsia="楷体" w:hAnsi="Times New Roman" w:hint="eastAsia"/>
          <w:color w:val="000000"/>
          <w:sz w:val="32"/>
          <w:szCs w:val="32"/>
          <w:lang w:val="en-US"/>
        </w:rPr>
      </w:pPr>
    </w:p>
    <w:p w:rsidR="00525FF6" w:rsidRDefault="00525FF6" w:rsidP="00FB2E66">
      <w:pPr>
        <w:rPr>
          <w:rFonts w:ascii="Times New Roman" w:eastAsia="楷体" w:hAnsi="Times New Roman" w:hint="eastAsia"/>
          <w:color w:val="000000"/>
          <w:sz w:val="32"/>
          <w:szCs w:val="32"/>
          <w:lang w:val="en-US"/>
        </w:rPr>
      </w:pPr>
    </w:p>
    <w:p w:rsidR="00525FF6" w:rsidRPr="00E40CE2" w:rsidRDefault="00525FF6" w:rsidP="00FB2E66">
      <w:pPr>
        <w:rPr>
          <w:rFonts w:ascii="Times New Roman" w:eastAsia="楷体" w:hAnsi="Times New Roman"/>
          <w:color w:val="000000"/>
          <w:sz w:val="32"/>
          <w:szCs w:val="32"/>
          <w:lang w:val="en-US"/>
        </w:rPr>
      </w:pPr>
    </w:p>
    <w:p w:rsidR="00FB2E66" w:rsidRPr="0001245F" w:rsidRDefault="00FB2E66" w:rsidP="00FB2E66">
      <w:pPr>
        <w:rPr>
          <w:rFonts w:ascii="黑体" w:eastAsia="黑体" w:hAnsi="黑体"/>
          <w:sz w:val="32"/>
          <w:szCs w:val="32"/>
          <w:lang w:val="en-US"/>
        </w:rPr>
      </w:pPr>
      <w:r w:rsidRPr="0001245F">
        <w:rPr>
          <w:rFonts w:ascii="黑体" w:eastAsia="黑体" w:hAnsi="黑体"/>
          <w:sz w:val="32"/>
          <w:szCs w:val="32"/>
          <w:lang w:val="en-US"/>
        </w:rPr>
        <w:lastRenderedPageBreak/>
        <w:t>主要观点</w:t>
      </w:r>
      <w:r w:rsidR="00525FF6">
        <w:rPr>
          <w:rFonts w:ascii="黑体" w:eastAsia="黑体" w:hAnsi="黑体" w:hint="eastAsia"/>
          <w:sz w:val="32"/>
          <w:szCs w:val="32"/>
          <w:lang w:val="en-US"/>
        </w:rPr>
        <w:t>：</w:t>
      </w:r>
    </w:p>
    <w:p w:rsidR="00FB2E66" w:rsidRPr="00466C1F" w:rsidRDefault="00FB2E66" w:rsidP="00FB2E66">
      <w:pPr>
        <w:pStyle w:val="a9"/>
        <w:numPr>
          <w:ilvl w:val="0"/>
          <w:numId w:val="2"/>
        </w:numPr>
        <w:ind w:firstLineChars="0"/>
        <w:rPr>
          <w:rFonts w:ascii="Times New Roman" w:eastAsia="楷体" w:hAnsi="楷体"/>
          <w:sz w:val="32"/>
          <w:szCs w:val="32"/>
          <w:lang w:val="en-US"/>
        </w:rPr>
      </w:pPr>
      <w:r w:rsidRPr="00A72975">
        <w:rPr>
          <w:rFonts w:ascii="楷体" w:eastAsia="楷体" w:hAnsi="楷体" w:hint="eastAsia"/>
          <w:sz w:val="32"/>
          <w:szCs w:val="32"/>
        </w:rPr>
        <w:t>农产品是国家的财富，是地面上的石油，是可再生的能源</w:t>
      </w:r>
      <w:r w:rsidR="00525FF6">
        <w:rPr>
          <w:rFonts w:ascii="楷体" w:eastAsia="楷体" w:hAnsi="楷体" w:hint="eastAsia"/>
          <w:sz w:val="32"/>
          <w:szCs w:val="32"/>
        </w:rPr>
        <w:t>。</w:t>
      </w:r>
    </w:p>
    <w:p w:rsidR="00FB2E66" w:rsidRPr="00911ABD" w:rsidRDefault="00FB2E66" w:rsidP="00FB2E66">
      <w:pPr>
        <w:numPr>
          <w:ilvl w:val="0"/>
          <w:numId w:val="2"/>
        </w:numPr>
        <w:rPr>
          <w:rFonts w:ascii="Times New Roman" w:eastAsia="楷体" w:hAnsi="Times New Roman"/>
          <w:sz w:val="32"/>
          <w:szCs w:val="32"/>
          <w:lang w:val="en-US"/>
        </w:rPr>
      </w:pPr>
      <w:r w:rsidRPr="00A72975">
        <w:rPr>
          <w:rFonts w:ascii="楷体" w:eastAsia="楷体" w:hAnsi="楷体" w:hint="eastAsia"/>
          <w:sz w:val="32"/>
          <w:szCs w:val="32"/>
        </w:rPr>
        <w:t>亚洲经济的命运取决于改革创新和结构调整。</w:t>
      </w:r>
      <w:r>
        <w:rPr>
          <w:rFonts w:ascii="楷体" w:eastAsia="楷体" w:hAnsi="楷体" w:hint="eastAsia"/>
          <w:sz w:val="32"/>
          <w:szCs w:val="32"/>
        </w:rPr>
        <w:t>这</w:t>
      </w:r>
      <w:r w:rsidRPr="00A72975">
        <w:rPr>
          <w:rFonts w:ascii="楷体" w:eastAsia="楷体" w:hAnsi="楷体" w:hint="eastAsia"/>
          <w:sz w:val="32"/>
          <w:szCs w:val="32"/>
        </w:rPr>
        <w:t>将对整个亚洲乃至世界的经济增长起到无可替代的拉动作用</w:t>
      </w:r>
      <w:r w:rsidR="00525FF6">
        <w:rPr>
          <w:rFonts w:ascii="楷体" w:eastAsia="楷体" w:hAnsi="楷体" w:hint="eastAsia"/>
          <w:sz w:val="32"/>
          <w:szCs w:val="32"/>
        </w:rPr>
        <w:t>。</w:t>
      </w:r>
    </w:p>
    <w:p w:rsidR="00FB2E66" w:rsidRPr="00911ABD" w:rsidRDefault="000C1699" w:rsidP="00FB2E66">
      <w:pPr>
        <w:numPr>
          <w:ilvl w:val="0"/>
          <w:numId w:val="2"/>
        </w:numPr>
        <w:rPr>
          <w:rFonts w:ascii="Times New Roman" w:eastAsia="楷体" w:hAnsi="Times New Roman"/>
          <w:sz w:val="32"/>
          <w:szCs w:val="32"/>
          <w:lang w:val="en-US"/>
        </w:rPr>
      </w:pPr>
      <w:r>
        <w:rPr>
          <w:rFonts w:ascii="楷体" w:eastAsia="楷体" w:hAnsi="楷体" w:hint="eastAsia"/>
          <w:sz w:val="32"/>
          <w:szCs w:val="32"/>
        </w:rPr>
        <w:t>为</w:t>
      </w:r>
      <w:r w:rsidR="00FB2E66" w:rsidRPr="00911ABD">
        <w:rPr>
          <w:rFonts w:ascii="楷体" w:eastAsia="楷体" w:hAnsi="楷体" w:hint="eastAsia"/>
          <w:sz w:val="32"/>
          <w:szCs w:val="32"/>
        </w:rPr>
        <w:t>避免</w:t>
      </w:r>
      <w:r w:rsidR="00FB2E66">
        <w:rPr>
          <w:rFonts w:ascii="楷体" w:eastAsia="楷体" w:hAnsi="楷体" w:hint="eastAsia"/>
          <w:sz w:val="32"/>
          <w:szCs w:val="32"/>
        </w:rPr>
        <w:t>产生</w:t>
      </w:r>
      <w:r w:rsidR="00FB2E66" w:rsidRPr="00911ABD">
        <w:rPr>
          <w:rFonts w:ascii="楷体" w:eastAsia="楷体" w:hAnsi="楷体" w:hint="eastAsia"/>
          <w:sz w:val="32"/>
          <w:szCs w:val="32"/>
        </w:rPr>
        <w:t>所谓</w:t>
      </w:r>
      <w:r w:rsidR="00FB2E66">
        <w:rPr>
          <w:rFonts w:ascii="楷体" w:eastAsia="楷体" w:hAnsi="楷体" w:hint="eastAsia"/>
          <w:sz w:val="32"/>
          <w:szCs w:val="32"/>
        </w:rPr>
        <w:t>的</w:t>
      </w:r>
      <w:r w:rsidR="00FB2E66" w:rsidRPr="00911ABD">
        <w:rPr>
          <w:rFonts w:ascii="楷体" w:eastAsia="楷体" w:hAnsi="楷体" w:hint="eastAsia"/>
          <w:sz w:val="32"/>
          <w:szCs w:val="32"/>
        </w:rPr>
        <w:t>“中国威胁论”，</w:t>
      </w:r>
      <w:r w:rsidR="00FB2E66">
        <w:rPr>
          <w:rFonts w:ascii="楷体" w:eastAsia="楷体" w:hAnsi="楷体" w:hint="eastAsia"/>
          <w:sz w:val="32"/>
          <w:szCs w:val="32"/>
        </w:rPr>
        <w:t>建议</w:t>
      </w:r>
      <w:r w:rsidR="00FB2E66" w:rsidRPr="00911ABD">
        <w:rPr>
          <w:rFonts w:ascii="楷体" w:eastAsia="楷体" w:hAnsi="楷体" w:hint="eastAsia"/>
          <w:sz w:val="32"/>
          <w:szCs w:val="32"/>
        </w:rPr>
        <w:t>中国考虑一定的预算，在</w:t>
      </w:r>
      <w:r w:rsidR="00FB2E66">
        <w:rPr>
          <w:rFonts w:ascii="楷体" w:eastAsia="楷体" w:hAnsi="楷体" w:hint="eastAsia"/>
          <w:sz w:val="32"/>
          <w:szCs w:val="32"/>
        </w:rPr>
        <w:t xml:space="preserve"> “</w:t>
      </w:r>
      <w:r w:rsidR="00FB2E66" w:rsidRPr="00911ABD">
        <w:rPr>
          <w:rFonts w:ascii="楷体" w:eastAsia="楷体" w:hAnsi="楷体" w:hint="eastAsia"/>
          <w:sz w:val="32"/>
          <w:szCs w:val="32"/>
        </w:rPr>
        <w:t>走出去</w:t>
      </w:r>
      <w:r w:rsidR="00FB2E66">
        <w:rPr>
          <w:rFonts w:ascii="楷体" w:eastAsia="楷体" w:hAnsi="楷体" w:hint="eastAsia"/>
          <w:sz w:val="32"/>
          <w:szCs w:val="32"/>
        </w:rPr>
        <w:t>”</w:t>
      </w:r>
      <w:r w:rsidR="00FB2E66" w:rsidRPr="00911ABD">
        <w:rPr>
          <w:rFonts w:ascii="楷体" w:eastAsia="楷体" w:hAnsi="楷体" w:hint="eastAsia"/>
          <w:sz w:val="32"/>
          <w:szCs w:val="32"/>
        </w:rPr>
        <w:t>项目</w:t>
      </w:r>
      <w:r w:rsidR="00FB2E66">
        <w:rPr>
          <w:rFonts w:ascii="楷体" w:eastAsia="楷体" w:hAnsi="楷体" w:hint="eastAsia"/>
          <w:sz w:val="32"/>
          <w:szCs w:val="32"/>
        </w:rPr>
        <w:t>所在地</w:t>
      </w:r>
      <w:r w:rsidR="00FB2E66" w:rsidRPr="00911ABD">
        <w:rPr>
          <w:rFonts w:ascii="楷体" w:eastAsia="楷体" w:hAnsi="楷体" w:hint="eastAsia"/>
          <w:sz w:val="32"/>
          <w:szCs w:val="32"/>
        </w:rPr>
        <w:t>的周边建立医院、学校和民宅等民心工程，使项目所在国认识到中国</w:t>
      </w:r>
      <w:r w:rsidR="00FB2E66">
        <w:rPr>
          <w:rFonts w:ascii="楷体" w:eastAsia="楷体" w:hAnsi="楷体" w:hint="eastAsia"/>
          <w:sz w:val="32"/>
          <w:szCs w:val="32"/>
        </w:rPr>
        <w:t>“</w:t>
      </w:r>
      <w:r w:rsidR="00FB2E66" w:rsidRPr="00911ABD">
        <w:rPr>
          <w:rFonts w:ascii="楷体" w:eastAsia="楷体" w:hAnsi="楷体" w:hint="eastAsia"/>
          <w:sz w:val="32"/>
          <w:szCs w:val="32"/>
        </w:rPr>
        <w:t>走出去</w:t>
      </w:r>
      <w:r w:rsidR="00FB2E66">
        <w:rPr>
          <w:rFonts w:ascii="楷体" w:eastAsia="楷体" w:hAnsi="楷体" w:hint="eastAsia"/>
          <w:sz w:val="32"/>
          <w:szCs w:val="32"/>
        </w:rPr>
        <w:t>”</w:t>
      </w:r>
      <w:r w:rsidR="00FB2E66" w:rsidRPr="00911ABD">
        <w:rPr>
          <w:rFonts w:ascii="楷体" w:eastAsia="楷体" w:hAnsi="楷体" w:hint="eastAsia"/>
          <w:sz w:val="32"/>
          <w:szCs w:val="32"/>
        </w:rPr>
        <w:t>的战略不是抢占别国的资源和市场，而是援助他们建设</w:t>
      </w:r>
      <w:r w:rsidR="00FB2E66">
        <w:rPr>
          <w:rFonts w:ascii="楷体" w:eastAsia="楷体" w:hAnsi="楷体" w:hint="eastAsia"/>
          <w:sz w:val="32"/>
          <w:szCs w:val="32"/>
        </w:rPr>
        <w:t>，</w:t>
      </w:r>
      <w:r w:rsidR="00FB2E66" w:rsidRPr="00911ABD">
        <w:rPr>
          <w:rFonts w:ascii="楷体" w:eastAsia="楷体" w:hAnsi="楷体" w:hint="eastAsia"/>
          <w:sz w:val="32"/>
          <w:szCs w:val="32"/>
        </w:rPr>
        <w:t>有利于改善民众生活，是互惠互利的</w:t>
      </w:r>
      <w:r>
        <w:rPr>
          <w:rFonts w:ascii="楷体" w:eastAsia="楷体" w:hAnsi="楷体" w:hint="eastAsia"/>
          <w:sz w:val="32"/>
          <w:szCs w:val="32"/>
        </w:rPr>
        <w:t>。</w:t>
      </w:r>
    </w:p>
    <w:p w:rsidR="00FB2E66" w:rsidRPr="00C73645" w:rsidRDefault="000C1699" w:rsidP="00FB2E66">
      <w:pPr>
        <w:numPr>
          <w:ilvl w:val="0"/>
          <w:numId w:val="2"/>
        </w:numPr>
        <w:rPr>
          <w:rFonts w:ascii="Times New Roman" w:eastAsia="楷体" w:hAnsi="Times New Roman"/>
          <w:sz w:val="32"/>
          <w:szCs w:val="32"/>
          <w:lang w:val="en-US"/>
        </w:rPr>
      </w:pPr>
      <w:r>
        <w:rPr>
          <w:rFonts w:ascii="楷体" w:eastAsia="楷体" w:hAnsi="楷体" w:hint="eastAsia"/>
          <w:sz w:val="32"/>
          <w:szCs w:val="32"/>
        </w:rPr>
        <w:t>华商具有与中国交往</w:t>
      </w:r>
      <w:r w:rsidR="00FB2E66" w:rsidRPr="00A72975">
        <w:rPr>
          <w:rFonts w:ascii="楷体" w:eastAsia="楷体" w:hAnsi="楷体" w:hint="eastAsia"/>
          <w:sz w:val="32"/>
          <w:szCs w:val="32"/>
        </w:rPr>
        <w:t>得天独厚的优势，</w:t>
      </w:r>
      <w:r>
        <w:rPr>
          <w:rFonts w:ascii="楷体" w:eastAsia="楷体" w:hAnsi="楷体" w:hint="eastAsia"/>
          <w:sz w:val="32"/>
          <w:szCs w:val="32"/>
        </w:rPr>
        <w:t>这使</w:t>
      </w:r>
      <w:r w:rsidR="00FB2E66" w:rsidRPr="00A72975">
        <w:rPr>
          <w:rFonts w:ascii="楷体" w:eastAsia="楷体" w:hAnsi="楷体" w:hint="eastAsia"/>
          <w:sz w:val="32"/>
          <w:szCs w:val="32"/>
        </w:rPr>
        <w:t>华商加快了在当地的发展，成为促进亚洲经济发展的重要力量</w:t>
      </w:r>
      <w:r>
        <w:rPr>
          <w:rFonts w:ascii="楷体" w:eastAsia="楷体" w:hAnsi="楷体" w:hint="eastAsia"/>
          <w:sz w:val="32"/>
          <w:szCs w:val="32"/>
        </w:rPr>
        <w:t>。</w:t>
      </w:r>
    </w:p>
    <w:p w:rsidR="00FB2E66" w:rsidRPr="00C73645" w:rsidRDefault="00FB2E66" w:rsidP="00FB2E66">
      <w:pPr>
        <w:numPr>
          <w:ilvl w:val="0"/>
          <w:numId w:val="2"/>
        </w:numPr>
        <w:rPr>
          <w:rFonts w:ascii="Times New Roman" w:eastAsia="楷体" w:hAnsi="Times New Roman"/>
          <w:sz w:val="32"/>
          <w:szCs w:val="32"/>
          <w:lang w:val="en-US"/>
        </w:rPr>
      </w:pPr>
      <w:r>
        <w:rPr>
          <w:rFonts w:ascii="楷体" w:eastAsia="楷体" w:hAnsi="楷体" w:hint="eastAsia"/>
          <w:sz w:val="32"/>
          <w:szCs w:val="32"/>
        </w:rPr>
        <w:t>中国政府</w:t>
      </w:r>
      <w:r w:rsidR="000C1699">
        <w:rPr>
          <w:rFonts w:ascii="楷体" w:eastAsia="楷体" w:hAnsi="楷体" w:hint="eastAsia"/>
          <w:sz w:val="32"/>
          <w:szCs w:val="32"/>
        </w:rPr>
        <w:t>应</w:t>
      </w:r>
      <w:r>
        <w:rPr>
          <w:rFonts w:ascii="楷体" w:eastAsia="楷体" w:hAnsi="楷体" w:hint="eastAsia"/>
          <w:sz w:val="32"/>
          <w:szCs w:val="32"/>
        </w:rPr>
        <w:t>进一步加大对工业</w:t>
      </w:r>
      <w:r w:rsidRPr="00A72975">
        <w:rPr>
          <w:rFonts w:ascii="楷体" w:eastAsia="楷体" w:hAnsi="楷体" w:hint="eastAsia"/>
          <w:sz w:val="32"/>
          <w:szCs w:val="32"/>
        </w:rPr>
        <w:t>的扶持</w:t>
      </w:r>
      <w:r>
        <w:rPr>
          <w:rFonts w:ascii="楷体" w:eastAsia="楷体" w:hAnsi="楷体" w:hint="eastAsia"/>
          <w:sz w:val="32"/>
          <w:szCs w:val="32"/>
        </w:rPr>
        <w:t>政策</w:t>
      </w:r>
      <w:r w:rsidRPr="00A72975">
        <w:rPr>
          <w:rFonts w:ascii="楷体" w:eastAsia="楷体" w:hAnsi="楷体" w:hint="eastAsia"/>
          <w:sz w:val="32"/>
          <w:szCs w:val="32"/>
        </w:rPr>
        <w:t>，鼓励企业创新，掌握核心技术，打造百年品牌</w:t>
      </w:r>
      <w:r w:rsidR="000C1699">
        <w:rPr>
          <w:rFonts w:ascii="楷体" w:eastAsia="楷体" w:hAnsi="楷体" w:hint="eastAsia"/>
          <w:sz w:val="32"/>
          <w:szCs w:val="32"/>
        </w:rPr>
        <w:t>。</w:t>
      </w:r>
    </w:p>
    <w:p w:rsidR="00FB2E66" w:rsidRPr="00356456" w:rsidRDefault="00FB2E66" w:rsidP="00FB2E66">
      <w:pPr>
        <w:numPr>
          <w:ilvl w:val="0"/>
          <w:numId w:val="2"/>
        </w:numPr>
        <w:rPr>
          <w:rFonts w:ascii="Times New Roman" w:eastAsia="楷体" w:hAnsi="Times New Roman"/>
          <w:sz w:val="32"/>
          <w:szCs w:val="32"/>
          <w:lang w:val="en-US"/>
        </w:rPr>
      </w:pPr>
      <w:r>
        <w:rPr>
          <w:rFonts w:ascii="楷体" w:eastAsia="楷体" w:hAnsi="楷体" w:hint="eastAsia"/>
          <w:sz w:val="32"/>
          <w:szCs w:val="32"/>
        </w:rPr>
        <w:t>中国与东盟的合作要</w:t>
      </w:r>
      <w:r w:rsidRPr="00A72975">
        <w:rPr>
          <w:rFonts w:ascii="楷体" w:eastAsia="楷体" w:hAnsi="楷体" w:hint="eastAsia"/>
          <w:sz w:val="32"/>
          <w:szCs w:val="32"/>
        </w:rPr>
        <w:t>尽快从</w:t>
      </w:r>
      <w:r w:rsidR="000C1699">
        <w:rPr>
          <w:rFonts w:ascii="楷体" w:eastAsia="楷体" w:hAnsi="楷体" w:hint="eastAsia"/>
          <w:sz w:val="32"/>
          <w:szCs w:val="32"/>
        </w:rPr>
        <w:t>“</w:t>
      </w:r>
      <w:r w:rsidRPr="00A72975">
        <w:rPr>
          <w:rFonts w:ascii="楷体" w:eastAsia="楷体" w:hAnsi="楷体" w:hint="eastAsia"/>
          <w:sz w:val="32"/>
          <w:szCs w:val="32"/>
        </w:rPr>
        <w:t>量</w:t>
      </w:r>
      <w:r w:rsidR="000C1699">
        <w:rPr>
          <w:rFonts w:ascii="楷体" w:eastAsia="楷体" w:hAnsi="楷体" w:hint="eastAsia"/>
          <w:sz w:val="32"/>
          <w:szCs w:val="32"/>
        </w:rPr>
        <w:t>”</w:t>
      </w:r>
      <w:r w:rsidRPr="00A72975">
        <w:rPr>
          <w:rFonts w:ascii="楷体" w:eastAsia="楷体" w:hAnsi="楷体" w:hint="eastAsia"/>
          <w:sz w:val="32"/>
          <w:szCs w:val="32"/>
        </w:rPr>
        <w:t>的扩张转向</w:t>
      </w:r>
      <w:r w:rsidR="000C1699">
        <w:rPr>
          <w:rFonts w:ascii="楷体" w:eastAsia="楷体" w:hAnsi="楷体" w:hint="eastAsia"/>
          <w:sz w:val="32"/>
          <w:szCs w:val="32"/>
        </w:rPr>
        <w:t>“</w:t>
      </w:r>
      <w:r w:rsidRPr="00A72975">
        <w:rPr>
          <w:rFonts w:ascii="楷体" w:eastAsia="楷体" w:hAnsi="楷体" w:hint="eastAsia"/>
          <w:sz w:val="32"/>
          <w:szCs w:val="32"/>
        </w:rPr>
        <w:t>质</w:t>
      </w:r>
      <w:r w:rsidR="000C1699">
        <w:rPr>
          <w:rFonts w:ascii="楷体" w:eastAsia="楷体" w:hAnsi="楷体" w:hint="eastAsia"/>
          <w:sz w:val="32"/>
          <w:szCs w:val="32"/>
        </w:rPr>
        <w:t>”</w:t>
      </w:r>
      <w:r w:rsidRPr="00A72975">
        <w:rPr>
          <w:rFonts w:ascii="楷体" w:eastAsia="楷体" w:hAnsi="楷体" w:hint="eastAsia"/>
          <w:sz w:val="32"/>
          <w:szCs w:val="32"/>
        </w:rPr>
        <w:t>的升华</w:t>
      </w:r>
      <w:r w:rsidR="000C1699">
        <w:rPr>
          <w:rFonts w:ascii="楷体" w:eastAsia="楷体" w:hAnsi="楷体" w:hint="eastAsia"/>
          <w:sz w:val="32"/>
          <w:szCs w:val="32"/>
        </w:rPr>
        <w:t>。</w:t>
      </w:r>
    </w:p>
    <w:p w:rsidR="00FB2E66" w:rsidRPr="00356456" w:rsidRDefault="00FB2E66" w:rsidP="00FB2E66">
      <w:pPr>
        <w:numPr>
          <w:ilvl w:val="0"/>
          <w:numId w:val="2"/>
        </w:numPr>
        <w:rPr>
          <w:rFonts w:ascii="Times New Roman" w:eastAsia="楷体" w:hAnsi="Times New Roman"/>
          <w:sz w:val="32"/>
          <w:szCs w:val="32"/>
          <w:lang w:val="en-US"/>
        </w:rPr>
      </w:pPr>
      <w:r w:rsidRPr="00A72975">
        <w:rPr>
          <w:rFonts w:ascii="楷体" w:eastAsia="楷体" w:hAnsi="楷体" w:hint="eastAsia"/>
          <w:sz w:val="32"/>
          <w:szCs w:val="32"/>
        </w:rPr>
        <w:t>任何有兴趣</w:t>
      </w:r>
      <w:r>
        <w:rPr>
          <w:rFonts w:ascii="楷体" w:eastAsia="楷体" w:hAnsi="楷体" w:hint="eastAsia"/>
          <w:sz w:val="32"/>
          <w:szCs w:val="32"/>
        </w:rPr>
        <w:t>开拓回教国家市场</w:t>
      </w:r>
      <w:r w:rsidRPr="00A72975">
        <w:rPr>
          <w:rFonts w:ascii="楷体" w:eastAsia="楷体" w:hAnsi="楷体" w:hint="eastAsia"/>
          <w:sz w:val="32"/>
          <w:szCs w:val="32"/>
        </w:rPr>
        <w:t>的华商</w:t>
      </w:r>
      <w:r w:rsidR="000C1699">
        <w:rPr>
          <w:rFonts w:ascii="楷体" w:eastAsia="楷体" w:hAnsi="楷体" w:hint="eastAsia"/>
          <w:sz w:val="32"/>
          <w:szCs w:val="32"/>
        </w:rPr>
        <w:t>，都可</w:t>
      </w:r>
      <w:r w:rsidRPr="00A72975">
        <w:rPr>
          <w:rFonts w:ascii="楷体" w:eastAsia="楷体" w:hAnsi="楷体" w:hint="eastAsia"/>
          <w:sz w:val="32"/>
          <w:szCs w:val="32"/>
        </w:rPr>
        <w:t>通过</w:t>
      </w:r>
      <w:r>
        <w:rPr>
          <w:rFonts w:ascii="楷体" w:eastAsia="楷体" w:hAnsi="楷体" w:hint="eastAsia"/>
          <w:sz w:val="32"/>
          <w:szCs w:val="32"/>
        </w:rPr>
        <w:t>与</w:t>
      </w:r>
      <w:r w:rsidRPr="00A72975">
        <w:rPr>
          <w:rFonts w:ascii="楷体" w:eastAsia="楷体" w:hAnsi="楷体" w:hint="eastAsia"/>
          <w:sz w:val="32"/>
          <w:szCs w:val="32"/>
        </w:rPr>
        <w:t>马来西亚华商</w:t>
      </w:r>
      <w:r>
        <w:rPr>
          <w:rFonts w:ascii="楷体" w:eastAsia="楷体" w:hAnsi="楷体" w:hint="eastAsia"/>
          <w:sz w:val="32"/>
          <w:szCs w:val="32"/>
        </w:rPr>
        <w:t>合作实现实现市场拓展</w:t>
      </w:r>
      <w:r w:rsidR="000C1699">
        <w:rPr>
          <w:rFonts w:ascii="楷体" w:eastAsia="楷体" w:hAnsi="楷体" w:hint="eastAsia"/>
          <w:sz w:val="32"/>
          <w:szCs w:val="32"/>
        </w:rPr>
        <w:t>。</w:t>
      </w:r>
    </w:p>
    <w:p w:rsidR="00FB2E66" w:rsidRPr="000D7B71" w:rsidRDefault="00FB2E66" w:rsidP="00FB2E66">
      <w:pPr>
        <w:numPr>
          <w:ilvl w:val="0"/>
          <w:numId w:val="2"/>
        </w:numPr>
        <w:rPr>
          <w:rFonts w:ascii="Times New Roman" w:eastAsia="楷体" w:hAnsi="Times New Roman"/>
          <w:sz w:val="32"/>
          <w:szCs w:val="32"/>
          <w:lang w:val="en-US"/>
        </w:rPr>
      </w:pPr>
      <w:r w:rsidRPr="000D7B71">
        <w:rPr>
          <w:rFonts w:ascii="楷体" w:eastAsia="楷体" w:hAnsi="楷体" w:hint="eastAsia"/>
          <w:sz w:val="32"/>
          <w:szCs w:val="32"/>
        </w:rPr>
        <w:t>华侨华人在经济活动以及区域合作中最能发挥自己的优势，对华商而言，最有发展前景的舞台是在亚洲。</w:t>
      </w:r>
    </w:p>
    <w:p w:rsidR="00FB2E66" w:rsidRPr="00B124EF" w:rsidRDefault="00FB2E66" w:rsidP="00FB2E66">
      <w:pPr>
        <w:numPr>
          <w:ilvl w:val="0"/>
          <w:numId w:val="2"/>
        </w:numPr>
        <w:rPr>
          <w:rFonts w:ascii="Times New Roman" w:eastAsia="楷体" w:hAnsi="Times New Roman"/>
          <w:color w:val="000000"/>
          <w:sz w:val="32"/>
          <w:szCs w:val="32"/>
          <w:lang w:val="en-US"/>
        </w:rPr>
      </w:pPr>
      <w:r w:rsidRPr="00A72975">
        <w:rPr>
          <w:rFonts w:ascii="楷体" w:eastAsia="楷体" w:hAnsi="楷体" w:hint="eastAsia"/>
          <w:sz w:val="32"/>
          <w:szCs w:val="32"/>
        </w:rPr>
        <w:t>现在的</w:t>
      </w:r>
      <w:r>
        <w:rPr>
          <w:rFonts w:ascii="楷体" w:eastAsia="楷体" w:hAnsi="楷体" w:hint="eastAsia"/>
          <w:sz w:val="32"/>
          <w:szCs w:val="32"/>
        </w:rPr>
        <w:t>缅甸政府运作透明度较高，招标接近国际标准。</w:t>
      </w:r>
    </w:p>
    <w:p w:rsidR="00FB2E66" w:rsidRPr="006806DD" w:rsidRDefault="00FB2E66" w:rsidP="00FB2E66">
      <w:pPr>
        <w:numPr>
          <w:ilvl w:val="0"/>
          <w:numId w:val="2"/>
        </w:numPr>
        <w:rPr>
          <w:rFonts w:ascii="Times New Roman" w:eastAsia="楷体" w:hAnsi="Times New Roman"/>
          <w:sz w:val="32"/>
          <w:szCs w:val="32"/>
          <w:lang w:val="en-US"/>
        </w:rPr>
      </w:pPr>
      <w:r>
        <w:rPr>
          <w:rFonts w:ascii="楷体" w:eastAsia="楷体" w:hAnsi="楷体" w:hint="eastAsia"/>
          <w:sz w:val="32"/>
          <w:szCs w:val="32"/>
        </w:rPr>
        <w:t>华商在中国经济发展中</w:t>
      </w:r>
      <w:r w:rsidRPr="00A72975">
        <w:rPr>
          <w:rFonts w:ascii="楷体" w:eastAsia="楷体" w:hAnsi="楷体" w:hint="eastAsia"/>
          <w:sz w:val="32"/>
          <w:szCs w:val="32"/>
        </w:rPr>
        <w:t>得</w:t>
      </w:r>
      <w:r>
        <w:rPr>
          <w:rFonts w:ascii="楷体" w:eastAsia="楷体" w:hAnsi="楷体" w:hint="eastAsia"/>
          <w:sz w:val="32"/>
          <w:szCs w:val="32"/>
        </w:rPr>
        <w:t>到</w:t>
      </w:r>
      <w:r w:rsidRPr="00A72975">
        <w:rPr>
          <w:rFonts w:ascii="楷体" w:eastAsia="楷体" w:hAnsi="楷体" w:hint="eastAsia"/>
          <w:sz w:val="32"/>
          <w:szCs w:val="32"/>
        </w:rPr>
        <w:t>了很多实惠，华商应该向</w:t>
      </w:r>
      <w:r>
        <w:rPr>
          <w:rFonts w:ascii="楷体" w:eastAsia="楷体" w:hAnsi="楷体" w:hint="eastAsia"/>
          <w:sz w:val="32"/>
          <w:szCs w:val="32"/>
        </w:rPr>
        <w:t>中国的发展贡献一份力量。</w:t>
      </w:r>
    </w:p>
    <w:p w:rsidR="00FB2E66" w:rsidRPr="006E3CF7" w:rsidRDefault="00FB2E66" w:rsidP="00FB2E66">
      <w:pPr>
        <w:numPr>
          <w:ilvl w:val="0"/>
          <w:numId w:val="2"/>
        </w:numPr>
        <w:rPr>
          <w:rFonts w:ascii="Times New Roman" w:eastAsia="楷体" w:hAnsi="Times New Roman"/>
          <w:sz w:val="32"/>
          <w:szCs w:val="32"/>
          <w:lang w:val="en-US"/>
        </w:rPr>
      </w:pPr>
      <w:r>
        <w:rPr>
          <w:rFonts w:ascii="楷体" w:eastAsia="楷体" w:hAnsi="楷体" w:hint="eastAsia"/>
          <w:sz w:val="32"/>
          <w:szCs w:val="32"/>
        </w:rPr>
        <w:t>中国的和平发展</w:t>
      </w:r>
      <w:r w:rsidRPr="00A72975">
        <w:rPr>
          <w:rFonts w:ascii="楷体" w:eastAsia="楷体" w:hAnsi="楷体" w:hint="eastAsia"/>
          <w:sz w:val="32"/>
          <w:szCs w:val="32"/>
        </w:rPr>
        <w:t>给</w:t>
      </w:r>
      <w:r>
        <w:rPr>
          <w:rFonts w:ascii="楷体" w:eastAsia="楷体" w:hAnsi="楷体" w:hint="eastAsia"/>
          <w:sz w:val="32"/>
          <w:szCs w:val="32"/>
        </w:rPr>
        <w:t>世界，尤其是亚洲各</w:t>
      </w:r>
      <w:r w:rsidRPr="00A72975">
        <w:rPr>
          <w:rFonts w:ascii="楷体" w:eastAsia="楷体" w:hAnsi="楷体" w:hint="eastAsia"/>
          <w:sz w:val="32"/>
          <w:szCs w:val="32"/>
        </w:rPr>
        <w:t>国家带来了更多的机遇。</w:t>
      </w:r>
    </w:p>
    <w:p w:rsidR="00FB2E66" w:rsidRPr="00A72975" w:rsidRDefault="00FB2E66" w:rsidP="00FB2E66">
      <w:pPr>
        <w:numPr>
          <w:ilvl w:val="0"/>
          <w:numId w:val="2"/>
        </w:numPr>
        <w:rPr>
          <w:rFonts w:ascii="楷体" w:eastAsia="楷体" w:hAnsi="楷体"/>
          <w:sz w:val="32"/>
          <w:szCs w:val="32"/>
          <w:lang w:val="en-US"/>
        </w:rPr>
      </w:pPr>
      <w:r w:rsidRPr="00A72975">
        <w:rPr>
          <w:rFonts w:ascii="楷体" w:eastAsia="楷体" w:hAnsi="楷体" w:hint="eastAsia"/>
          <w:sz w:val="32"/>
          <w:szCs w:val="32"/>
        </w:rPr>
        <w:t>如果在政治上互信共处、在经济上互利共赢、在文化上取长补短相互融合，那么亚洲</w:t>
      </w:r>
      <w:r>
        <w:rPr>
          <w:rFonts w:ascii="楷体" w:eastAsia="楷体" w:hAnsi="楷体" w:hint="eastAsia"/>
          <w:sz w:val="32"/>
          <w:szCs w:val="32"/>
        </w:rPr>
        <w:t>就会</w:t>
      </w:r>
      <w:r w:rsidRPr="00A72975">
        <w:rPr>
          <w:rFonts w:ascii="楷体" w:eastAsia="楷体" w:hAnsi="楷体" w:hint="eastAsia"/>
          <w:sz w:val="32"/>
          <w:szCs w:val="32"/>
        </w:rPr>
        <w:t>和</w:t>
      </w:r>
      <w:r>
        <w:rPr>
          <w:rFonts w:ascii="楷体" w:eastAsia="楷体" w:hAnsi="楷体" w:hint="eastAsia"/>
          <w:sz w:val="32"/>
          <w:szCs w:val="32"/>
        </w:rPr>
        <w:t>平</w:t>
      </w:r>
      <w:r w:rsidRPr="00A72975">
        <w:rPr>
          <w:rFonts w:ascii="楷体" w:eastAsia="楷体" w:hAnsi="楷体" w:hint="eastAsia"/>
          <w:sz w:val="32"/>
          <w:szCs w:val="32"/>
        </w:rPr>
        <w:t>繁荣很</w:t>
      </w:r>
      <w:r>
        <w:rPr>
          <w:rFonts w:ascii="楷体" w:eastAsia="楷体" w:hAnsi="楷体" w:hint="eastAsia"/>
          <w:sz w:val="32"/>
          <w:szCs w:val="32"/>
        </w:rPr>
        <w:t>多，亚洲各国人民的生活就会幸福安宁很多。</w:t>
      </w:r>
    </w:p>
    <w:p w:rsidR="00FB2E66" w:rsidRPr="00A72975" w:rsidRDefault="000C1699" w:rsidP="00FB2E66">
      <w:pPr>
        <w:numPr>
          <w:ilvl w:val="0"/>
          <w:numId w:val="2"/>
        </w:numPr>
        <w:rPr>
          <w:rFonts w:ascii="楷体" w:eastAsia="楷体" w:hAnsi="楷体"/>
          <w:sz w:val="32"/>
          <w:szCs w:val="32"/>
          <w:lang w:val="en-US"/>
        </w:rPr>
      </w:pPr>
      <w:r>
        <w:rPr>
          <w:rFonts w:ascii="楷体" w:eastAsia="楷体" w:hAnsi="楷体" w:hint="eastAsia"/>
          <w:sz w:val="32"/>
          <w:szCs w:val="32"/>
        </w:rPr>
        <w:t>推动中国30</w:t>
      </w:r>
      <w:r w:rsidR="00FB2E66">
        <w:rPr>
          <w:rFonts w:ascii="楷体" w:eastAsia="楷体" w:hAnsi="楷体" w:hint="eastAsia"/>
          <w:sz w:val="32"/>
          <w:szCs w:val="32"/>
        </w:rPr>
        <w:t>年改革开放的成就</w:t>
      </w:r>
      <w:r w:rsidR="00FB2E66" w:rsidRPr="00A72975">
        <w:rPr>
          <w:rFonts w:ascii="楷体" w:eastAsia="楷体" w:hAnsi="楷体" w:hint="eastAsia"/>
          <w:sz w:val="32"/>
          <w:szCs w:val="32"/>
        </w:rPr>
        <w:t>还有一种力量</w:t>
      </w:r>
      <w:r>
        <w:rPr>
          <w:rFonts w:ascii="楷体" w:eastAsia="楷体" w:hAnsi="楷体" w:hint="eastAsia"/>
          <w:sz w:val="32"/>
          <w:szCs w:val="32"/>
        </w:rPr>
        <w:t>，即全球</w:t>
      </w:r>
      <w:r w:rsidR="00FB2E66" w:rsidRPr="00A72975">
        <w:rPr>
          <w:rFonts w:ascii="楷体" w:eastAsia="楷体" w:hAnsi="楷体" w:hint="eastAsia"/>
          <w:sz w:val="32"/>
          <w:szCs w:val="32"/>
        </w:rPr>
        <w:t>华商以及港澳台同胞</w:t>
      </w:r>
      <w:r w:rsidR="00FB2E66">
        <w:rPr>
          <w:rFonts w:ascii="楷体" w:eastAsia="楷体" w:hAnsi="楷体" w:hint="eastAsia"/>
          <w:sz w:val="32"/>
          <w:szCs w:val="32"/>
        </w:rPr>
        <w:t>的力量。</w:t>
      </w:r>
    </w:p>
    <w:p w:rsidR="00FB2E66" w:rsidRPr="006E3CF7" w:rsidRDefault="00FB2E66" w:rsidP="00FB2E66">
      <w:pPr>
        <w:numPr>
          <w:ilvl w:val="0"/>
          <w:numId w:val="2"/>
        </w:numPr>
        <w:rPr>
          <w:rFonts w:ascii="Times New Roman" w:eastAsia="楷体" w:hAnsi="Times New Roman"/>
          <w:sz w:val="32"/>
          <w:szCs w:val="32"/>
          <w:lang w:val="en-US"/>
        </w:rPr>
      </w:pPr>
      <w:r>
        <w:rPr>
          <w:rFonts w:ascii="楷体" w:eastAsia="楷体" w:hAnsi="楷体" w:hint="eastAsia"/>
          <w:sz w:val="32"/>
          <w:szCs w:val="32"/>
        </w:rPr>
        <w:lastRenderedPageBreak/>
        <w:t>中国</w:t>
      </w:r>
      <w:r w:rsidRPr="00A72975">
        <w:rPr>
          <w:rFonts w:ascii="楷体" w:eastAsia="楷体" w:hAnsi="楷体" w:hint="eastAsia"/>
          <w:sz w:val="32"/>
          <w:szCs w:val="32"/>
        </w:rPr>
        <w:t>传统企业转型过程中</w:t>
      </w:r>
      <w:r>
        <w:rPr>
          <w:rFonts w:ascii="楷体" w:eastAsia="楷体" w:hAnsi="楷体" w:hint="eastAsia"/>
          <w:sz w:val="32"/>
          <w:szCs w:val="32"/>
        </w:rPr>
        <w:t>会有一批</w:t>
      </w:r>
      <w:r w:rsidRPr="00A72975">
        <w:rPr>
          <w:rFonts w:ascii="楷体" w:eastAsia="楷体" w:hAnsi="楷体" w:hint="eastAsia"/>
          <w:sz w:val="32"/>
          <w:szCs w:val="32"/>
        </w:rPr>
        <w:t>传统行业被淘汰，或者是</w:t>
      </w:r>
      <w:r>
        <w:rPr>
          <w:rFonts w:ascii="楷体" w:eastAsia="楷体" w:hAnsi="楷体" w:hint="eastAsia"/>
          <w:sz w:val="32"/>
          <w:szCs w:val="32"/>
        </w:rPr>
        <w:t>被</w:t>
      </w:r>
      <w:r w:rsidRPr="00A72975">
        <w:rPr>
          <w:rFonts w:ascii="楷体" w:eastAsia="楷体" w:hAnsi="楷体" w:hint="eastAsia"/>
          <w:sz w:val="32"/>
          <w:szCs w:val="32"/>
        </w:rPr>
        <w:t>转移到世界上比中国成本更低的国家。</w:t>
      </w:r>
    </w:p>
    <w:p w:rsidR="00FB2E66" w:rsidRPr="00A72975" w:rsidRDefault="00FB2E66" w:rsidP="00FB2E66">
      <w:pPr>
        <w:numPr>
          <w:ilvl w:val="0"/>
          <w:numId w:val="2"/>
        </w:numPr>
        <w:rPr>
          <w:rFonts w:ascii="楷体" w:eastAsia="楷体" w:hAnsi="楷体"/>
          <w:sz w:val="32"/>
          <w:szCs w:val="32"/>
          <w:lang w:val="en-US"/>
        </w:rPr>
      </w:pPr>
      <w:r w:rsidRPr="00A72975">
        <w:rPr>
          <w:rFonts w:ascii="楷体" w:eastAsia="楷体" w:hAnsi="楷体" w:hint="eastAsia"/>
          <w:sz w:val="32"/>
          <w:szCs w:val="32"/>
        </w:rPr>
        <w:t>侨商会每一个人应该注重科技创新，从自己做起。</w:t>
      </w:r>
    </w:p>
    <w:p w:rsidR="00FB2E66" w:rsidRPr="00A72975" w:rsidRDefault="00FB2E66" w:rsidP="00FB2E66">
      <w:pPr>
        <w:numPr>
          <w:ilvl w:val="0"/>
          <w:numId w:val="2"/>
        </w:numPr>
        <w:rPr>
          <w:rFonts w:ascii="楷体" w:eastAsia="楷体" w:hAnsi="楷体"/>
          <w:sz w:val="32"/>
          <w:szCs w:val="32"/>
          <w:lang w:val="en-US"/>
        </w:rPr>
      </w:pPr>
      <w:r w:rsidRPr="00A72975">
        <w:rPr>
          <w:rFonts w:ascii="楷体" w:eastAsia="楷体" w:hAnsi="楷体" w:hint="eastAsia"/>
          <w:sz w:val="32"/>
          <w:szCs w:val="32"/>
        </w:rPr>
        <w:t>中国</w:t>
      </w:r>
      <w:r>
        <w:rPr>
          <w:rFonts w:ascii="楷体" w:eastAsia="楷体" w:hAnsi="楷体" w:hint="eastAsia"/>
          <w:sz w:val="32"/>
          <w:szCs w:val="32"/>
        </w:rPr>
        <w:t>近</w:t>
      </w:r>
      <w:r w:rsidR="000C1699">
        <w:rPr>
          <w:rFonts w:ascii="楷体" w:eastAsia="楷体" w:hAnsi="楷体" w:hint="eastAsia"/>
          <w:sz w:val="32"/>
          <w:szCs w:val="32"/>
        </w:rPr>
        <w:t>4</w:t>
      </w:r>
      <w:r w:rsidRPr="00A72975">
        <w:rPr>
          <w:rFonts w:ascii="楷体" w:eastAsia="楷体" w:hAnsi="楷体" w:hint="eastAsia"/>
          <w:sz w:val="32"/>
          <w:szCs w:val="32"/>
        </w:rPr>
        <w:t>万亿外汇</w:t>
      </w:r>
      <w:r>
        <w:rPr>
          <w:rFonts w:ascii="楷体" w:eastAsia="楷体" w:hAnsi="楷体" w:hint="eastAsia"/>
          <w:sz w:val="32"/>
          <w:szCs w:val="32"/>
        </w:rPr>
        <w:t>储备与其都去买债券、买粮食、买石油，不如</w:t>
      </w:r>
      <w:r w:rsidRPr="00A72975">
        <w:rPr>
          <w:rFonts w:ascii="楷体" w:eastAsia="楷体" w:hAnsi="楷体" w:hint="eastAsia"/>
          <w:sz w:val="32"/>
          <w:szCs w:val="32"/>
        </w:rPr>
        <w:t>买石油公司、粮食公司的股份。</w:t>
      </w:r>
    </w:p>
    <w:p w:rsidR="000C1699" w:rsidRDefault="000C1699" w:rsidP="00FB2E66">
      <w:pPr>
        <w:rPr>
          <w:rFonts w:ascii="黑体" w:eastAsia="黑体" w:hAnsi="黑体" w:hint="eastAsia"/>
          <w:sz w:val="32"/>
          <w:szCs w:val="32"/>
          <w:lang w:val="en-US"/>
        </w:rPr>
      </w:pPr>
    </w:p>
    <w:p w:rsidR="00FB2E66" w:rsidRDefault="00FB2E66" w:rsidP="00FB2E66">
      <w:pPr>
        <w:rPr>
          <w:rFonts w:ascii="黑体" w:eastAsia="黑体" w:hAnsi="黑体" w:hint="eastAsia"/>
          <w:sz w:val="32"/>
          <w:szCs w:val="32"/>
          <w:lang w:val="en-US"/>
        </w:rPr>
      </w:pPr>
      <w:r w:rsidRPr="0001245F">
        <w:rPr>
          <w:rFonts w:ascii="黑体" w:eastAsia="黑体" w:hAnsi="黑体"/>
          <w:sz w:val="32"/>
          <w:szCs w:val="32"/>
          <w:lang w:val="en-US"/>
        </w:rPr>
        <w:t>概</w:t>
      </w:r>
      <w:r>
        <w:rPr>
          <w:rFonts w:ascii="黑体" w:eastAsia="黑体" w:hAnsi="黑体" w:hint="eastAsia"/>
          <w:sz w:val="32"/>
          <w:szCs w:val="32"/>
          <w:lang w:val="en-US"/>
        </w:rPr>
        <w:t xml:space="preserve">  </w:t>
      </w:r>
      <w:r w:rsidRPr="0001245F">
        <w:rPr>
          <w:rFonts w:ascii="黑体" w:eastAsia="黑体" w:hAnsi="黑体"/>
          <w:sz w:val="32"/>
          <w:szCs w:val="32"/>
          <w:lang w:val="en-US"/>
        </w:rPr>
        <w:t>要</w:t>
      </w:r>
      <w:r w:rsidR="000C1699">
        <w:rPr>
          <w:rFonts w:ascii="黑体" w:eastAsia="黑体" w:hAnsi="黑体" w:hint="eastAsia"/>
          <w:sz w:val="32"/>
          <w:szCs w:val="32"/>
          <w:lang w:val="en-US"/>
        </w:rPr>
        <w:t>：</w:t>
      </w:r>
    </w:p>
    <w:p w:rsidR="000C1699" w:rsidRPr="0001245F" w:rsidRDefault="000C1699" w:rsidP="00FB2E66">
      <w:pPr>
        <w:rPr>
          <w:rFonts w:ascii="黑体" w:eastAsia="黑体" w:hAnsi="黑体"/>
          <w:sz w:val="32"/>
          <w:szCs w:val="32"/>
          <w:lang w:val="en-US"/>
        </w:rPr>
      </w:pPr>
    </w:p>
    <w:p w:rsidR="000C1699" w:rsidRDefault="00FB2E66" w:rsidP="000C1699">
      <w:pPr>
        <w:ind w:firstLineChars="200" w:firstLine="640"/>
        <w:rPr>
          <w:rFonts w:ascii="楷体" w:eastAsia="楷体" w:hAnsi="楷体" w:hint="eastAsia"/>
          <w:sz w:val="32"/>
          <w:szCs w:val="32"/>
        </w:rPr>
      </w:pPr>
      <w:r w:rsidRPr="00A72975">
        <w:rPr>
          <w:rFonts w:ascii="楷体" w:eastAsia="楷体" w:hAnsi="楷体" w:hint="eastAsia"/>
          <w:sz w:val="32"/>
          <w:szCs w:val="32"/>
        </w:rPr>
        <w:t>谢国民分析</w:t>
      </w:r>
      <w:r>
        <w:rPr>
          <w:rFonts w:ascii="楷体" w:eastAsia="楷体" w:hAnsi="楷体" w:hint="eastAsia"/>
          <w:sz w:val="32"/>
          <w:szCs w:val="32"/>
        </w:rPr>
        <w:t>了</w:t>
      </w:r>
      <w:r w:rsidRPr="00A72975">
        <w:rPr>
          <w:rFonts w:ascii="楷体" w:eastAsia="楷体" w:hAnsi="楷体" w:hint="eastAsia"/>
          <w:sz w:val="32"/>
          <w:szCs w:val="32"/>
        </w:rPr>
        <w:t>世界经济</w:t>
      </w:r>
      <w:r w:rsidR="000C1699">
        <w:rPr>
          <w:rFonts w:ascii="楷体" w:eastAsia="楷体" w:hAnsi="楷体" w:hint="eastAsia"/>
          <w:sz w:val="32"/>
          <w:szCs w:val="32"/>
        </w:rPr>
        <w:t>形势并表示，</w:t>
      </w:r>
      <w:r w:rsidRPr="00A72975">
        <w:rPr>
          <w:rFonts w:ascii="楷体" w:eastAsia="楷体" w:hAnsi="楷体" w:hint="eastAsia"/>
          <w:sz w:val="32"/>
          <w:szCs w:val="32"/>
        </w:rPr>
        <w:t>美国</w:t>
      </w:r>
      <w:r>
        <w:rPr>
          <w:rFonts w:ascii="楷体" w:eastAsia="楷体" w:hAnsi="楷体" w:hint="eastAsia"/>
          <w:sz w:val="32"/>
          <w:szCs w:val="32"/>
        </w:rPr>
        <w:t>和</w:t>
      </w:r>
      <w:r w:rsidRPr="00A72975">
        <w:rPr>
          <w:rFonts w:ascii="楷体" w:eastAsia="楷体" w:hAnsi="楷体" w:hint="eastAsia"/>
          <w:sz w:val="32"/>
          <w:szCs w:val="32"/>
        </w:rPr>
        <w:t>欧洲</w:t>
      </w:r>
      <w:r>
        <w:rPr>
          <w:rFonts w:ascii="楷体" w:eastAsia="楷体" w:hAnsi="楷体" w:hint="eastAsia"/>
          <w:sz w:val="32"/>
          <w:szCs w:val="32"/>
        </w:rPr>
        <w:t>的经济在</w:t>
      </w:r>
      <w:r w:rsidRPr="00A72975">
        <w:rPr>
          <w:rFonts w:ascii="楷体" w:eastAsia="楷体" w:hAnsi="楷体" w:hint="eastAsia"/>
          <w:sz w:val="32"/>
          <w:szCs w:val="32"/>
        </w:rPr>
        <w:t>慢慢复苏，</w:t>
      </w:r>
      <w:r>
        <w:rPr>
          <w:rFonts w:ascii="楷体" w:eastAsia="楷体" w:hAnsi="楷体" w:hint="eastAsia"/>
          <w:sz w:val="32"/>
          <w:szCs w:val="32"/>
        </w:rPr>
        <w:t>这</w:t>
      </w:r>
      <w:r w:rsidRPr="00A72975">
        <w:rPr>
          <w:rFonts w:ascii="楷体" w:eastAsia="楷体" w:hAnsi="楷体" w:hint="eastAsia"/>
          <w:sz w:val="32"/>
          <w:szCs w:val="32"/>
        </w:rPr>
        <w:t>对亚洲影响</w:t>
      </w:r>
      <w:r>
        <w:rPr>
          <w:rFonts w:ascii="楷体" w:eastAsia="楷体" w:hAnsi="楷体" w:hint="eastAsia"/>
          <w:sz w:val="32"/>
          <w:szCs w:val="32"/>
        </w:rPr>
        <w:t>很</w:t>
      </w:r>
      <w:r w:rsidRPr="00A72975">
        <w:rPr>
          <w:rFonts w:ascii="楷体" w:eastAsia="楷体" w:hAnsi="楷体" w:hint="eastAsia"/>
          <w:sz w:val="32"/>
          <w:szCs w:val="32"/>
        </w:rPr>
        <w:t>大</w:t>
      </w:r>
      <w:r>
        <w:rPr>
          <w:rFonts w:ascii="楷体" w:eastAsia="楷体" w:hAnsi="楷体" w:hint="eastAsia"/>
          <w:sz w:val="32"/>
          <w:szCs w:val="32"/>
        </w:rPr>
        <w:t>，</w:t>
      </w:r>
      <w:r w:rsidRPr="00A72975">
        <w:rPr>
          <w:rFonts w:ascii="楷体" w:eastAsia="楷体" w:hAnsi="楷体" w:hint="eastAsia"/>
          <w:sz w:val="32"/>
          <w:szCs w:val="32"/>
        </w:rPr>
        <w:t>因为亚洲</w:t>
      </w:r>
      <w:r>
        <w:rPr>
          <w:rFonts w:ascii="楷体" w:eastAsia="楷体" w:hAnsi="楷体" w:hint="eastAsia"/>
          <w:sz w:val="32"/>
          <w:szCs w:val="32"/>
        </w:rPr>
        <w:t>经济</w:t>
      </w:r>
      <w:r w:rsidRPr="00A72975">
        <w:rPr>
          <w:rFonts w:ascii="楷体" w:eastAsia="楷体" w:hAnsi="楷体" w:hint="eastAsia"/>
          <w:sz w:val="32"/>
          <w:szCs w:val="32"/>
        </w:rPr>
        <w:t>还有很大的发展空间</w:t>
      </w:r>
      <w:r>
        <w:rPr>
          <w:rFonts w:ascii="楷体" w:eastAsia="楷体" w:hAnsi="楷体" w:hint="eastAsia"/>
          <w:sz w:val="32"/>
          <w:szCs w:val="32"/>
        </w:rPr>
        <w:t>。只要未来亚洲经济向好，国际资本会加速回流。</w:t>
      </w:r>
    </w:p>
    <w:p w:rsidR="000C1699" w:rsidRDefault="00FB2E66" w:rsidP="000C1699">
      <w:pPr>
        <w:ind w:firstLineChars="200" w:firstLine="640"/>
        <w:rPr>
          <w:rFonts w:ascii="楷体" w:eastAsia="楷体" w:hAnsi="楷体" w:hint="eastAsia"/>
          <w:sz w:val="32"/>
          <w:szCs w:val="32"/>
        </w:rPr>
      </w:pPr>
      <w:r>
        <w:rPr>
          <w:rFonts w:ascii="楷体" w:eastAsia="楷体" w:hAnsi="楷体" w:hint="eastAsia"/>
          <w:sz w:val="32"/>
          <w:szCs w:val="32"/>
        </w:rPr>
        <w:t>他认为，</w:t>
      </w:r>
      <w:r w:rsidRPr="00A72975">
        <w:rPr>
          <w:rFonts w:ascii="楷体" w:eastAsia="楷体" w:hAnsi="楷体" w:hint="eastAsia"/>
          <w:sz w:val="32"/>
          <w:szCs w:val="32"/>
        </w:rPr>
        <w:t>中国一定会带动整个亚洲</w:t>
      </w:r>
      <w:r>
        <w:rPr>
          <w:rFonts w:ascii="楷体" w:eastAsia="楷体" w:hAnsi="楷体" w:hint="eastAsia"/>
          <w:sz w:val="32"/>
          <w:szCs w:val="32"/>
        </w:rPr>
        <w:t>的经济发展</w:t>
      </w:r>
      <w:r w:rsidRPr="00A72975">
        <w:rPr>
          <w:rFonts w:ascii="楷体" w:eastAsia="楷体" w:hAnsi="楷体" w:hint="eastAsia"/>
          <w:sz w:val="32"/>
          <w:szCs w:val="32"/>
        </w:rPr>
        <w:t>。中国的经济</w:t>
      </w:r>
      <w:r>
        <w:rPr>
          <w:rFonts w:ascii="楷体" w:eastAsia="楷体" w:hAnsi="楷体" w:hint="eastAsia"/>
          <w:sz w:val="32"/>
          <w:szCs w:val="32"/>
        </w:rPr>
        <w:t>虽然减速</w:t>
      </w:r>
      <w:r w:rsidRPr="00A72975">
        <w:rPr>
          <w:rFonts w:ascii="楷体" w:eastAsia="楷体" w:hAnsi="楷体" w:hint="eastAsia"/>
          <w:sz w:val="32"/>
          <w:szCs w:val="32"/>
        </w:rPr>
        <w:t>，</w:t>
      </w:r>
      <w:r>
        <w:rPr>
          <w:rFonts w:ascii="楷体" w:eastAsia="楷体" w:hAnsi="楷体" w:hint="eastAsia"/>
          <w:sz w:val="32"/>
          <w:szCs w:val="32"/>
        </w:rPr>
        <w:t>但</w:t>
      </w:r>
      <w:r w:rsidRPr="00A72975">
        <w:rPr>
          <w:rFonts w:ascii="楷体" w:eastAsia="楷体" w:hAnsi="楷体" w:hint="eastAsia"/>
          <w:sz w:val="32"/>
          <w:szCs w:val="32"/>
        </w:rPr>
        <w:t>中国还有很多可以开发</w:t>
      </w:r>
      <w:r>
        <w:rPr>
          <w:rFonts w:ascii="楷体" w:eastAsia="楷体" w:hAnsi="楷体" w:hint="eastAsia"/>
          <w:sz w:val="32"/>
          <w:szCs w:val="32"/>
        </w:rPr>
        <w:t>的资源</w:t>
      </w:r>
      <w:r w:rsidRPr="00A72975">
        <w:rPr>
          <w:rFonts w:ascii="楷体" w:eastAsia="楷体" w:hAnsi="楷体" w:hint="eastAsia"/>
          <w:sz w:val="32"/>
          <w:szCs w:val="32"/>
        </w:rPr>
        <w:t>，比如农业方面</w:t>
      </w:r>
      <w:r>
        <w:rPr>
          <w:rFonts w:ascii="楷体" w:eastAsia="楷体" w:hAnsi="楷体" w:hint="eastAsia"/>
          <w:sz w:val="32"/>
          <w:szCs w:val="32"/>
        </w:rPr>
        <w:t>，</w:t>
      </w:r>
      <w:r w:rsidRPr="00A72975">
        <w:rPr>
          <w:rFonts w:ascii="楷体" w:eastAsia="楷体" w:hAnsi="楷体" w:hint="eastAsia"/>
          <w:sz w:val="32"/>
          <w:szCs w:val="32"/>
        </w:rPr>
        <w:t>土地可以流转。</w:t>
      </w:r>
      <w:r>
        <w:rPr>
          <w:rFonts w:ascii="楷体" w:eastAsia="楷体" w:hAnsi="楷体" w:hint="eastAsia"/>
          <w:sz w:val="32"/>
          <w:szCs w:val="32"/>
        </w:rPr>
        <w:t>此外，</w:t>
      </w:r>
      <w:r w:rsidRPr="00A72975">
        <w:rPr>
          <w:rFonts w:ascii="楷体" w:eastAsia="楷体" w:hAnsi="楷体" w:hint="eastAsia"/>
          <w:sz w:val="32"/>
          <w:szCs w:val="32"/>
        </w:rPr>
        <w:t>中国的农产品价</w:t>
      </w:r>
      <w:r>
        <w:rPr>
          <w:rFonts w:ascii="楷体" w:eastAsia="楷体" w:hAnsi="楷体" w:hint="eastAsia"/>
          <w:sz w:val="32"/>
          <w:szCs w:val="32"/>
        </w:rPr>
        <w:t>格一直在提升，城市里面低收入</w:t>
      </w:r>
      <w:r w:rsidRPr="00A72975">
        <w:rPr>
          <w:rFonts w:ascii="楷体" w:eastAsia="楷体" w:hAnsi="楷体" w:hint="eastAsia"/>
          <w:sz w:val="32"/>
          <w:szCs w:val="32"/>
        </w:rPr>
        <w:t>人群</w:t>
      </w:r>
      <w:r>
        <w:rPr>
          <w:rFonts w:ascii="楷体" w:eastAsia="楷体" w:hAnsi="楷体" w:hint="eastAsia"/>
          <w:sz w:val="32"/>
          <w:szCs w:val="32"/>
        </w:rPr>
        <w:t>的待遇也不断提升，这是一个好</w:t>
      </w:r>
      <w:r w:rsidRPr="00A72975">
        <w:rPr>
          <w:rFonts w:ascii="楷体" w:eastAsia="楷体" w:hAnsi="楷体" w:hint="eastAsia"/>
          <w:sz w:val="32"/>
          <w:szCs w:val="32"/>
        </w:rPr>
        <w:t>现象</w:t>
      </w:r>
      <w:r>
        <w:rPr>
          <w:rFonts w:ascii="楷体" w:eastAsia="楷体" w:hAnsi="楷体" w:hint="eastAsia"/>
          <w:sz w:val="32"/>
          <w:szCs w:val="32"/>
        </w:rPr>
        <w:t>。他还表示，</w:t>
      </w:r>
      <w:r w:rsidRPr="00A72975">
        <w:rPr>
          <w:rFonts w:ascii="楷体" w:eastAsia="楷体" w:hAnsi="楷体" w:hint="eastAsia"/>
          <w:sz w:val="32"/>
          <w:szCs w:val="32"/>
        </w:rPr>
        <w:t>农产品是国家的财富，是地面上的石油，是可再生的能源。</w:t>
      </w:r>
      <w:r>
        <w:rPr>
          <w:rFonts w:ascii="楷体" w:eastAsia="楷体" w:hAnsi="楷体" w:hint="eastAsia"/>
          <w:sz w:val="32"/>
          <w:szCs w:val="32"/>
        </w:rPr>
        <w:t>谢国民还提及对中国新一届</w:t>
      </w:r>
      <w:r w:rsidRPr="00A72975">
        <w:rPr>
          <w:rFonts w:ascii="楷体" w:eastAsia="楷体" w:hAnsi="楷体" w:hint="eastAsia"/>
          <w:color w:val="000000"/>
          <w:sz w:val="32"/>
          <w:szCs w:val="32"/>
          <w:lang w:val="en-US"/>
        </w:rPr>
        <w:t>国</w:t>
      </w:r>
      <w:r>
        <w:rPr>
          <w:rFonts w:ascii="楷体" w:eastAsia="楷体" w:hAnsi="楷体" w:hint="eastAsia"/>
          <w:color w:val="000000"/>
          <w:sz w:val="32"/>
          <w:szCs w:val="32"/>
          <w:lang w:val="en-US"/>
        </w:rPr>
        <w:t>家</w:t>
      </w:r>
      <w:r w:rsidRPr="00A72975">
        <w:rPr>
          <w:rFonts w:ascii="楷体" w:eastAsia="楷体" w:hAnsi="楷体" w:hint="eastAsia"/>
          <w:color w:val="000000"/>
          <w:sz w:val="32"/>
          <w:szCs w:val="32"/>
          <w:lang w:val="en-US"/>
        </w:rPr>
        <w:t>领导人</w:t>
      </w:r>
      <w:r>
        <w:rPr>
          <w:rFonts w:ascii="楷体" w:eastAsia="楷体" w:hAnsi="楷体" w:hint="eastAsia"/>
          <w:color w:val="000000"/>
          <w:sz w:val="32"/>
          <w:szCs w:val="32"/>
          <w:lang w:val="en-US"/>
        </w:rPr>
        <w:t>的印象，认为中国国家领导人</w:t>
      </w:r>
      <w:r w:rsidRPr="00A72975">
        <w:rPr>
          <w:rFonts w:ascii="楷体" w:eastAsia="楷体" w:hAnsi="楷体" w:hint="eastAsia"/>
          <w:color w:val="000000"/>
          <w:sz w:val="32"/>
          <w:szCs w:val="32"/>
          <w:lang w:val="en-US"/>
        </w:rPr>
        <w:t>受教育程度好、从政经历完备，</w:t>
      </w:r>
      <w:r>
        <w:rPr>
          <w:rFonts w:ascii="楷体" w:eastAsia="楷体" w:hAnsi="楷体" w:hint="eastAsia"/>
          <w:color w:val="000000"/>
          <w:sz w:val="32"/>
          <w:szCs w:val="32"/>
          <w:lang w:val="en-US"/>
        </w:rPr>
        <w:t>他对新领导层</w:t>
      </w:r>
      <w:r w:rsidRPr="00A72975">
        <w:rPr>
          <w:rFonts w:ascii="楷体" w:eastAsia="楷体" w:hAnsi="楷体" w:hint="eastAsia"/>
          <w:sz w:val="32"/>
          <w:szCs w:val="32"/>
        </w:rPr>
        <w:t>充满了信心。</w:t>
      </w:r>
    </w:p>
    <w:p w:rsidR="000C1699" w:rsidRDefault="00FB2E66" w:rsidP="00FB2E66">
      <w:pPr>
        <w:ind w:firstLineChars="200" w:firstLine="640"/>
        <w:rPr>
          <w:rFonts w:ascii="楷体" w:eastAsia="楷体" w:hAnsi="楷体" w:hint="eastAsia"/>
          <w:sz w:val="32"/>
          <w:szCs w:val="32"/>
        </w:rPr>
      </w:pPr>
      <w:r>
        <w:rPr>
          <w:rFonts w:ascii="楷体" w:eastAsia="楷体" w:hAnsi="楷体" w:hint="eastAsia"/>
          <w:sz w:val="32"/>
          <w:szCs w:val="32"/>
        </w:rPr>
        <w:t>考虑到中国的大米产量已经很高，而且东盟很多国家大米产量也在持续增加，亚洲整体大米供应量日趋饱和，谢国民</w:t>
      </w:r>
      <w:r w:rsidRPr="00A72975">
        <w:rPr>
          <w:rFonts w:ascii="楷体" w:eastAsia="楷体" w:hAnsi="楷体" w:hint="eastAsia"/>
          <w:sz w:val="32"/>
          <w:szCs w:val="32"/>
        </w:rPr>
        <w:t>建议中国</w:t>
      </w:r>
      <w:r>
        <w:rPr>
          <w:rFonts w:ascii="楷体" w:eastAsia="楷体" w:hAnsi="楷体" w:hint="eastAsia"/>
          <w:sz w:val="32"/>
          <w:szCs w:val="32"/>
        </w:rPr>
        <w:t>对部分土地实行</w:t>
      </w:r>
      <w:r w:rsidRPr="00A72975">
        <w:rPr>
          <w:rFonts w:ascii="楷体" w:eastAsia="楷体" w:hAnsi="楷体" w:hint="eastAsia"/>
          <w:sz w:val="32"/>
          <w:szCs w:val="32"/>
        </w:rPr>
        <w:t>休耕</w:t>
      </w:r>
      <w:r>
        <w:rPr>
          <w:rFonts w:ascii="楷体" w:eastAsia="楷体" w:hAnsi="楷体" w:hint="eastAsia"/>
          <w:sz w:val="32"/>
          <w:szCs w:val="32"/>
        </w:rPr>
        <w:t>政策或改为种植高附加值经济作物。同时，他还建议中国出口高技术装备，</w:t>
      </w:r>
      <w:r w:rsidRPr="00A72975">
        <w:rPr>
          <w:rFonts w:ascii="楷体" w:eastAsia="楷体" w:hAnsi="楷体" w:hint="eastAsia"/>
          <w:sz w:val="32"/>
          <w:szCs w:val="32"/>
        </w:rPr>
        <w:t>比如高铁。</w:t>
      </w:r>
      <w:r>
        <w:rPr>
          <w:rFonts w:ascii="楷体" w:eastAsia="楷体" w:hAnsi="楷体" w:hint="eastAsia"/>
          <w:sz w:val="32"/>
          <w:szCs w:val="32"/>
        </w:rPr>
        <w:t>谢国民建议</w:t>
      </w:r>
      <w:r w:rsidRPr="00A72975">
        <w:rPr>
          <w:rFonts w:ascii="楷体" w:eastAsia="楷体" w:hAnsi="楷体" w:hint="eastAsia"/>
          <w:sz w:val="32"/>
          <w:szCs w:val="32"/>
        </w:rPr>
        <w:t>中国政府</w:t>
      </w:r>
      <w:r>
        <w:rPr>
          <w:rFonts w:ascii="楷体" w:eastAsia="楷体" w:hAnsi="楷体" w:hint="eastAsia"/>
          <w:sz w:val="32"/>
          <w:szCs w:val="32"/>
        </w:rPr>
        <w:t>和亚洲华商合作进一步开拓东盟市场</w:t>
      </w:r>
      <w:r w:rsidRPr="00A72975">
        <w:rPr>
          <w:rFonts w:ascii="楷体" w:eastAsia="楷体" w:hAnsi="楷体" w:hint="eastAsia"/>
          <w:sz w:val="32"/>
          <w:szCs w:val="32"/>
        </w:rPr>
        <w:t>。</w:t>
      </w:r>
      <w:r>
        <w:rPr>
          <w:rFonts w:ascii="楷体" w:eastAsia="楷体" w:hAnsi="楷体" w:hint="eastAsia"/>
          <w:sz w:val="32"/>
          <w:szCs w:val="32"/>
        </w:rPr>
        <w:t>他表示</w:t>
      </w:r>
      <w:r w:rsidR="000C1699">
        <w:rPr>
          <w:rFonts w:ascii="楷体" w:eastAsia="楷体" w:hAnsi="楷体" w:hint="eastAsia"/>
          <w:sz w:val="32"/>
          <w:szCs w:val="32"/>
        </w:rPr>
        <w:t>，</w:t>
      </w:r>
      <w:r>
        <w:rPr>
          <w:rFonts w:ascii="楷体" w:eastAsia="楷体" w:hAnsi="楷体" w:hint="eastAsia"/>
          <w:sz w:val="32"/>
          <w:szCs w:val="32"/>
        </w:rPr>
        <w:t>华商背靠中国，充分利用对所在国的了解，能推动中国和华商所在国合作双赢</w:t>
      </w:r>
      <w:r w:rsidRPr="00A72975">
        <w:rPr>
          <w:rFonts w:ascii="楷体" w:eastAsia="楷体" w:hAnsi="楷体" w:hint="eastAsia"/>
          <w:sz w:val="32"/>
          <w:szCs w:val="32"/>
        </w:rPr>
        <w:t>。</w:t>
      </w:r>
    </w:p>
    <w:p w:rsidR="000C1699" w:rsidRDefault="00FB2E66" w:rsidP="000C1699">
      <w:pPr>
        <w:ind w:firstLineChars="200" w:firstLine="640"/>
        <w:rPr>
          <w:rFonts w:ascii="楷体" w:eastAsia="楷体" w:hAnsi="楷体" w:hint="eastAsia"/>
          <w:sz w:val="32"/>
          <w:szCs w:val="32"/>
        </w:rPr>
      </w:pPr>
      <w:r>
        <w:rPr>
          <w:rFonts w:ascii="楷体" w:eastAsia="楷体" w:hAnsi="楷体" w:hint="eastAsia"/>
          <w:sz w:val="32"/>
          <w:szCs w:val="32"/>
        </w:rPr>
        <w:t>许荣茂</w:t>
      </w:r>
      <w:r w:rsidRPr="00A72975">
        <w:rPr>
          <w:rFonts w:ascii="楷体" w:eastAsia="楷体" w:hAnsi="楷体" w:hint="eastAsia"/>
          <w:sz w:val="32"/>
          <w:szCs w:val="32"/>
        </w:rPr>
        <w:t>从国家、区域和华商自身三个层面</w:t>
      </w:r>
      <w:r>
        <w:rPr>
          <w:rFonts w:ascii="楷体" w:eastAsia="楷体" w:hAnsi="楷体" w:hint="eastAsia"/>
          <w:sz w:val="32"/>
          <w:szCs w:val="32"/>
        </w:rPr>
        <w:t>表达了他的看法</w:t>
      </w:r>
      <w:r w:rsidRPr="00A72975">
        <w:rPr>
          <w:rFonts w:ascii="楷体" w:eastAsia="楷体" w:hAnsi="楷体" w:hint="eastAsia"/>
          <w:sz w:val="32"/>
          <w:szCs w:val="32"/>
        </w:rPr>
        <w:t>。首先</w:t>
      </w:r>
      <w:r>
        <w:rPr>
          <w:rFonts w:ascii="楷体" w:eastAsia="楷体" w:hAnsi="楷体" w:hint="eastAsia"/>
          <w:sz w:val="32"/>
          <w:szCs w:val="32"/>
        </w:rPr>
        <w:t>，</w:t>
      </w:r>
      <w:r w:rsidRPr="00A72975">
        <w:rPr>
          <w:rFonts w:ascii="楷体" w:eastAsia="楷体" w:hAnsi="楷体" w:hint="eastAsia"/>
          <w:sz w:val="32"/>
          <w:szCs w:val="32"/>
        </w:rPr>
        <w:t>从国家层面，亚洲国家都处在调整经济结构</w:t>
      </w:r>
      <w:r>
        <w:rPr>
          <w:rFonts w:ascii="楷体" w:eastAsia="楷体" w:hAnsi="楷体" w:hint="eastAsia"/>
          <w:sz w:val="32"/>
          <w:szCs w:val="32"/>
        </w:rPr>
        <w:t>、</w:t>
      </w:r>
      <w:r w:rsidRPr="00A72975">
        <w:rPr>
          <w:rFonts w:ascii="楷体" w:eastAsia="楷体" w:hAnsi="楷体" w:hint="eastAsia"/>
          <w:sz w:val="32"/>
          <w:szCs w:val="32"/>
        </w:rPr>
        <w:t>加速经济转型的重要时刻，</w:t>
      </w:r>
      <w:r>
        <w:rPr>
          <w:rFonts w:ascii="楷体" w:eastAsia="楷体" w:hAnsi="楷体" w:hint="eastAsia"/>
          <w:sz w:val="32"/>
          <w:szCs w:val="32"/>
        </w:rPr>
        <w:t>正如</w:t>
      </w:r>
      <w:r w:rsidRPr="00A72975">
        <w:rPr>
          <w:rFonts w:ascii="楷体" w:eastAsia="楷体" w:hAnsi="楷体" w:hint="eastAsia"/>
          <w:sz w:val="32"/>
          <w:szCs w:val="32"/>
        </w:rPr>
        <w:t>李克强总理在</w:t>
      </w:r>
      <w:r>
        <w:rPr>
          <w:rFonts w:ascii="楷体" w:eastAsia="楷体" w:hAnsi="楷体" w:hint="eastAsia"/>
          <w:sz w:val="32"/>
          <w:szCs w:val="32"/>
        </w:rPr>
        <w:t>博鳌亚洲论坛</w:t>
      </w:r>
      <w:r w:rsidRPr="00A72975">
        <w:rPr>
          <w:rFonts w:ascii="楷体" w:eastAsia="楷体" w:hAnsi="楷体" w:hint="eastAsia"/>
          <w:sz w:val="32"/>
          <w:szCs w:val="32"/>
        </w:rPr>
        <w:t>开幕式的演讲中强调，亚洲经济的命运取决于改革创新和结构调整。</w:t>
      </w:r>
      <w:r>
        <w:rPr>
          <w:rFonts w:ascii="楷体" w:eastAsia="楷体" w:hAnsi="楷体" w:hint="eastAsia"/>
          <w:sz w:val="32"/>
          <w:szCs w:val="32"/>
        </w:rPr>
        <w:t>这</w:t>
      </w:r>
      <w:r w:rsidRPr="00A72975">
        <w:rPr>
          <w:rFonts w:ascii="楷体" w:eastAsia="楷体" w:hAnsi="楷体" w:hint="eastAsia"/>
          <w:sz w:val="32"/>
          <w:szCs w:val="32"/>
        </w:rPr>
        <w:t>将对整个亚洲乃至</w:t>
      </w:r>
      <w:r w:rsidRPr="00A72975">
        <w:rPr>
          <w:rFonts w:ascii="楷体" w:eastAsia="楷体" w:hAnsi="楷体" w:hint="eastAsia"/>
          <w:sz w:val="32"/>
          <w:szCs w:val="32"/>
        </w:rPr>
        <w:lastRenderedPageBreak/>
        <w:t>世界的经济增长起到无可替代的拉动作用。以中国为例，</w:t>
      </w:r>
      <w:r>
        <w:rPr>
          <w:rFonts w:ascii="楷体" w:eastAsia="楷体" w:hAnsi="楷体" w:hint="eastAsia"/>
          <w:sz w:val="32"/>
          <w:szCs w:val="32"/>
        </w:rPr>
        <w:t>中国共产党第</w:t>
      </w:r>
      <w:r w:rsidRPr="00A72975">
        <w:rPr>
          <w:rFonts w:ascii="楷体" w:eastAsia="楷体" w:hAnsi="楷体" w:hint="eastAsia"/>
          <w:sz w:val="32"/>
          <w:szCs w:val="32"/>
        </w:rPr>
        <w:t>十八届三中全会做出了全面深化改革的决定，</w:t>
      </w:r>
      <w:r>
        <w:rPr>
          <w:rFonts w:ascii="楷体" w:eastAsia="楷体" w:hAnsi="楷体" w:hint="eastAsia"/>
          <w:sz w:val="32"/>
          <w:szCs w:val="32"/>
        </w:rPr>
        <w:t>决定利用中国经济增速的换档期，以改革促发展，从根本上解决了</w:t>
      </w:r>
      <w:r w:rsidRPr="00A72975">
        <w:rPr>
          <w:rFonts w:ascii="楷体" w:eastAsia="楷体" w:hAnsi="楷体" w:hint="eastAsia"/>
          <w:sz w:val="32"/>
          <w:szCs w:val="32"/>
        </w:rPr>
        <w:t>中国经济发展方式转变的问题。</w:t>
      </w:r>
      <w:r>
        <w:rPr>
          <w:rFonts w:ascii="楷体" w:eastAsia="楷体" w:hAnsi="楷体" w:hint="eastAsia"/>
          <w:sz w:val="32"/>
          <w:szCs w:val="32"/>
        </w:rPr>
        <w:t>许荣茂表示</w:t>
      </w:r>
      <w:r w:rsidR="000C1699">
        <w:rPr>
          <w:rFonts w:ascii="楷体" w:eastAsia="楷体" w:hAnsi="楷体" w:hint="eastAsia"/>
          <w:sz w:val="32"/>
          <w:szCs w:val="32"/>
        </w:rPr>
        <w:t>，</w:t>
      </w:r>
      <w:r>
        <w:rPr>
          <w:rFonts w:ascii="楷体" w:eastAsia="楷体" w:hAnsi="楷体" w:hint="eastAsia"/>
          <w:sz w:val="32"/>
          <w:szCs w:val="32"/>
        </w:rPr>
        <w:t>从</w:t>
      </w:r>
      <w:r w:rsidRPr="00A72975">
        <w:rPr>
          <w:rFonts w:ascii="楷体" w:eastAsia="楷体" w:hAnsi="楷体" w:hint="eastAsia"/>
          <w:sz w:val="32"/>
          <w:szCs w:val="32"/>
        </w:rPr>
        <w:t>中国总理的发言中听到了坚定、理性和信心。</w:t>
      </w:r>
      <w:r>
        <w:rPr>
          <w:rFonts w:ascii="楷体" w:eastAsia="楷体" w:hAnsi="楷体" w:hint="eastAsia"/>
          <w:sz w:val="32"/>
          <w:szCs w:val="32"/>
        </w:rPr>
        <w:t>其次，从区域层面来看，过去十年</w:t>
      </w:r>
      <w:r w:rsidRPr="00A72975">
        <w:rPr>
          <w:rFonts w:ascii="楷体" w:eastAsia="楷体" w:hAnsi="楷体" w:hint="eastAsia"/>
          <w:sz w:val="32"/>
          <w:szCs w:val="32"/>
        </w:rPr>
        <w:t>亚洲国家之间的双边和区域合作，特别是在扩大自由贸易和投资便利性方面所做的努力以及取得的成果，让</w:t>
      </w:r>
      <w:r>
        <w:rPr>
          <w:rFonts w:ascii="楷体" w:eastAsia="楷体" w:hAnsi="楷体" w:hint="eastAsia"/>
          <w:sz w:val="32"/>
          <w:szCs w:val="32"/>
        </w:rPr>
        <w:t>人们</w:t>
      </w:r>
      <w:r w:rsidRPr="00A72975">
        <w:rPr>
          <w:rFonts w:ascii="楷体" w:eastAsia="楷体" w:hAnsi="楷体" w:hint="eastAsia"/>
          <w:sz w:val="32"/>
          <w:szCs w:val="32"/>
        </w:rPr>
        <w:t>看到</w:t>
      </w:r>
      <w:r>
        <w:rPr>
          <w:rFonts w:ascii="楷体" w:eastAsia="楷体" w:hAnsi="楷体" w:hint="eastAsia"/>
          <w:sz w:val="32"/>
          <w:szCs w:val="32"/>
        </w:rPr>
        <w:t>了</w:t>
      </w:r>
      <w:r w:rsidRPr="00A72975">
        <w:rPr>
          <w:rFonts w:ascii="楷体" w:eastAsia="楷体" w:hAnsi="楷体" w:hint="eastAsia"/>
          <w:sz w:val="32"/>
          <w:szCs w:val="32"/>
        </w:rPr>
        <w:t>亚洲经济一体化的重要意义。为推动亚洲经济的一体化，争取早日建立亚洲自由贸易区是符合亚洲各</w:t>
      </w:r>
      <w:r>
        <w:rPr>
          <w:rFonts w:ascii="楷体" w:eastAsia="楷体" w:hAnsi="楷体" w:hint="eastAsia"/>
          <w:sz w:val="32"/>
          <w:szCs w:val="32"/>
        </w:rPr>
        <w:t>国</w:t>
      </w:r>
      <w:r w:rsidRPr="00A72975">
        <w:rPr>
          <w:rFonts w:ascii="楷体" w:eastAsia="楷体" w:hAnsi="楷体" w:hint="eastAsia"/>
          <w:sz w:val="32"/>
          <w:szCs w:val="32"/>
        </w:rPr>
        <w:t>根本利益和长远利益的重要途径。因此，亚洲各国应该树立同舟共济、命运共担的集体意识，不但要努力推行国内经济增长，还应该</w:t>
      </w:r>
      <w:r>
        <w:rPr>
          <w:rFonts w:ascii="楷体" w:eastAsia="楷体" w:hAnsi="楷体" w:hint="eastAsia"/>
          <w:sz w:val="32"/>
          <w:szCs w:val="32"/>
        </w:rPr>
        <w:t>努力</w:t>
      </w:r>
      <w:r w:rsidRPr="00A72975">
        <w:rPr>
          <w:rFonts w:ascii="楷体" w:eastAsia="楷体" w:hAnsi="楷体" w:hint="eastAsia"/>
          <w:sz w:val="32"/>
          <w:szCs w:val="32"/>
        </w:rPr>
        <w:t>消除各国间的分歧，保持区域的稳定</w:t>
      </w:r>
      <w:r>
        <w:rPr>
          <w:rFonts w:ascii="楷体" w:eastAsia="楷体" w:hAnsi="楷体" w:hint="eastAsia"/>
          <w:sz w:val="32"/>
          <w:szCs w:val="32"/>
        </w:rPr>
        <w:t>、增强</w:t>
      </w:r>
      <w:r w:rsidRPr="00A72975">
        <w:rPr>
          <w:rFonts w:ascii="楷体" w:eastAsia="楷体" w:hAnsi="楷体" w:hint="eastAsia"/>
          <w:sz w:val="32"/>
          <w:szCs w:val="32"/>
        </w:rPr>
        <w:t>对区域合作的信心。</w:t>
      </w:r>
      <w:r>
        <w:rPr>
          <w:rFonts w:ascii="楷体" w:eastAsia="楷体" w:hAnsi="楷体" w:hint="eastAsia"/>
          <w:sz w:val="32"/>
          <w:szCs w:val="32"/>
        </w:rPr>
        <w:t>最后，从华商</w:t>
      </w:r>
      <w:r w:rsidRPr="00A72975">
        <w:rPr>
          <w:rFonts w:ascii="楷体" w:eastAsia="楷体" w:hAnsi="楷体" w:hint="eastAsia"/>
          <w:sz w:val="32"/>
          <w:szCs w:val="32"/>
        </w:rPr>
        <w:t>自身来看</w:t>
      </w:r>
      <w:r>
        <w:rPr>
          <w:rFonts w:ascii="楷体" w:eastAsia="楷体" w:hAnsi="楷体" w:hint="eastAsia"/>
          <w:sz w:val="32"/>
          <w:szCs w:val="32"/>
        </w:rPr>
        <w:t>，</w:t>
      </w:r>
      <w:r w:rsidRPr="00A72975">
        <w:rPr>
          <w:rFonts w:ascii="楷体" w:eastAsia="楷体" w:hAnsi="楷体" w:hint="eastAsia"/>
          <w:sz w:val="32"/>
          <w:szCs w:val="32"/>
        </w:rPr>
        <w:t>分布在亚洲不同国家的数千万华侨，</w:t>
      </w:r>
      <w:r>
        <w:rPr>
          <w:rFonts w:ascii="楷体" w:eastAsia="楷体" w:hAnsi="楷体" w:hint="eastAsia"/>
          <w:sz w:val="32"/>
          <w:szCs w:val="32"/>
        </w:rPr>
        <w:t>应该充分发挥自身</w:t>
      </w:r>
      <w:r w:rsidRPr="00A72975">
        <w:rPr>
          <w:rFonts w:ascii="楷体" w:eastAsia="楷体" w:hAnsi="楷体" w:hint="eastAsia"/>
          <w:sz w:val="32"/>
          <w:szCs w:val="32"/>
        </w:rPr>
        <w:t>能力，积极帮助所在国应对困难</w:t>
      </w:r>
      <w:r>
        <w:rPr>
          <w:rFonts w:ascii="楷体" w:eastAsia="楷体" w:hAnsi="楷体" w:hint="eastAsia"/>
          <w:sz w:val="32"/>
          <w:szCs w:val="32"/>
        </w:rPr>
        <w:t>，解决问题。如果华商</w:t>
      </w:r>
      <w:r w:rsidRPr="00A72975">
        <w:rPr>
          <w:rFonts w:ascii="楷体" w:eastAsia="楷体" w:hAnsi="楷体" w:hint="eastAsia"/>
          <w:sz w:val="32"/>
          <w:szCs w:val="32"/>
        </w:rPr>
        <w:t>的企业遵纪守法，健康发</w:t>
      </w:r>
      <w:r>
        <w:rPr>
          <w:rFonts w:ascii="楷体" w:eastAsia="楷体" w:hAnsi="楷体" w:hint="eastAsia"/>
          <w:sz w:val="32"/>
          <w:szCs w:val="32"/>
        </w:rPr>
        <w:t>展，就能为社会创造财富，减少就业的压力，促进社会的稳定。如果华商</w:t>
      </w:r>
      <w:r w:rsidRPr="00A72975">
        <w:rPr>
          <w:rFonts w:ascii="楷体" w:eastAsia="楷体" w:hAnsi="楷体" w:hint="eastAsia"/>
          <w:sz w:val="32"/>
          <w:szCs w:val="32"/>
        </w:rPr>
        <w:t>的企业顺应</w:t>
      </w:r>
      <w:r>
        <w:rPr>
          <w:rFonts w:ascii="楷体" w:eastAsia="楷体" w:hAnsi="楷体" w:hint="eastAsia"/>
          <w:sz w:val="32"/>
          <w:szCs w:val="32"/>
        </w:rPr>
        <w:t>中国</w:t>
      </w:r>
      <w:r w:rsidRPr="00A72975">
        <w:rPr>
          <w:rFonts w:ascii="楷体" w:eastAsia="楷体" w:hAnsi="楷体" w:hint="eastAsia"/>
          <w:sz w:val="32"/>
          <w:szCs w:val="32"/>
        </w:rPr>
        <w:t>的发展方式，提升改革</w:t>
      </w:r>
      <w:r>
        <w:rPr>
          <w:rFonts w:ascii="楷体" w:eastAsia="楷体" w:hAnsi="楷体" w:hint="eastAsia"/>
          <w:sz w:val="32"/>
          <w:szCs w:val="32"/>
        </w:rPr>
        <w:t>需要，主动转型升级，就能为打破改革的围墙多出一份力。如果</w:t>
      </w:r>
      <w:r w:rsidRPr="00A72975">
        <w:rPr>
          <w:rFonts w:ascii="楷体" w:eastAsia="楷体" w:hAnsi="楷体" w:hint="eastAsia"/>
          <w:sz w:val="32"/>
          <w:szCs w:val="32"/>
        </w:rPr>
        <w:t>华商</w:t>
      </w:r>
      <w:r>
        <w:rPr>
          <w:rFonts w:ascii="楷体" w:eastAsia="楷体" w:hAnsi="楷体" w:hint="eastAsia"/>
          <w:sz w:val="32"/>
          <w:szCs w:val="32"/>
        </w:rPr>
        <w:t>利用自身</w:t>
      </w:r>
      <w:r w:rsidRPr="00A72975">
        <w:rPr>
          <w:rFonts w:ascii="楷体" w:eastAsia="楷体" w:hAnsi="楷体" w:hint="eastAsia"/>
          <w:sz w:val="32"/>
          <w:szCs w:val="32"/>
        </w:rPr>
        <w:t>的庞大网络实实在在的对亚洲各国的企业搭建更多务实高效的信息交流和分享平台，就能够创造出更多的合作和发展机会。</w:t>
      </w:r>
    </w:p>
    <w:p w:rsidR="000C1699" w:rsidRDefault="000C1699" w:rsidP="00FB2E66">
      <w:pPr>
        <w:ind w:firstLineChars="200" w:firstLine="640"/>
        <w:rPr>
          <w:rFonts w:ascii="楷体" w:eastAsia="楷体" w:hAnsi="楷体" w:hint="eastAsia"/>
          <w:sz w:val="32"/>
          <w:szCs w:val="32"/>
        </w:rPr>
      </w:pPr>
      <w:r>
        <w:rPr>
          <w:rFonts w:ascii="楷体" w:eastAsia="楷体" w:hAnsi="楷体" w:hint="eastAsia"/>
          <w:sz w:val="32"/>
          <w:szCs w:val="32"/>
        </w:rPr>
        <w:t>许荣茂</w:t>
      </w:r>
      <w:r w:rsidR="00FB2E66">
        <w:rPr>
          <w:rFonts w:ascii="楷体" w:eastAsia="楷体" w:hAnsi="楷体" w:hint="eastAsia"/>
          <w:sz w:val="32"/>
          <w:szCs w:val="32"/>
        </w:rPr>
        <w:t>表示</w:t>
      </w:r>
      <w:r>
        <w:rPr>
          <w:rFonts w:ascii="楷体" w:eastAsia="楷体" w:hAnsi="楷体" w:hint="eastAsia"/>
          <w:sz w:val="32"/>
          <w:szCs w:val="32"/>
        </w:rPr>
        <w:t>，</w:t>
      </w:r>
      <w:r w:rsidR="00FB2E66">
        <w:rPr>
          <w:rFonts w:ascii="楷体" w:eastAsia="楷体" w:hAnsi="楷体" w:hint="eastAsia"/>
          <w:sz w:val="32"/>
          <w:szCs w:val="32"/>
        </w:rPr>
        <w:t>中国</w:t>
      </w:r>
      <w:r w:rsidR="00FB2E66" w:rsidRPr="00A72975">
        <w:rPr>
          <w:rFonts w:ascii="楷体" w:eastAsia="楷体" w:hAnsi="楷体" w:hint="eastAsia"/>
          <w:sz w:val="32"/>
          <w:szCs w:val="32"/>
        </w:rPr>
        <w:t>总理</w:t>
      </w:r>
      <w:r w:rsidR="00FB2E66">
        <w:rPr>
          <w:rFonts w:ascii="楷体" w:eastAsia="楷体" w:hAnsi="楷体" w:hint="eastAsia"/>
          <w:sz w:val="32"/>
          <w:szCs w:val="32"/>
        </w:rPr>
        <w:t>李克强</w:t>
      </w:r>
      <w:r w:rsidR="00FB2E66" w:rsidRPr="00A72975">
        <w:rPr>
          <w:rFonts w:ascii="楷体" w:eastAsia="楷体" w:hAnsi="楷体" w:hint="eastAsia"/>
          <w:sz w:val="32"/>
          <w:szCs w:val="32"/>
        </w:rPr>
        <w:t>提出建立上海香港股票市场交易互通互联的机制，进一步促进了中国内地与香港资本市场</w:t>
      </w:r>
      <w:r w:rsidR="00FB2E66">
        <w:rPr>
          <w:rFonts w:ascii="楷体" w:eastAsia="楷体" w:hAnsi="楷体" w:hint="eastAsia"/>
          <w:sz w:val="32"/>
          <w:szCs w:val="32"/>
        </w:rPr>
        <w:t>的</w:t>
      </w:r>
      <w:r w:rsidR="00FB2E66" w:rsidRPr="00A72975">
        <w:rPr>
          <w:rFonts w:ascii="楷体" w:eastAsia="楷体" w:hAnsi="楷体" w:hint="eastAsia"/>
          <w:sz w:val="32"/>
          <w:szCs w:val="32"/>
        </w:rPr>
        <w:t>双向开通</w:t>
      </w:r>
      <w:r w:rsidR="00FB2E66">
        <w:rPr>
          <w:rFonts w:ascii="楷体" w:eastAsia="楷体" w:hAnsi="楷体" w:hint="eastAsia"/>
          <w:sz w:val="32"/>
          <w:szCs w:val="32"/>
        </w:rPr>
        <w:t>和健康发展</w:t>
      </w:r>
      <w:r w:rsidR="00FB2E66" w:rsidRPr="00A72975">
        <w:rPr>
          <w:rFonts w:ascii="楷体" w:eastAsia="楷体" w:hAnsi="楷体" w:hint="eastAsia"/>
          <w:sz w:val="32"/>
          <w:szCs w:val="32"/>
        </w:rPr>
        <w:t>，广大侨商特别是香港的企业家们要抓住这难得的机会，发挥</w:t>
      </w:r>
      <w:r w:rsidR="00FB2E66">
        <w:rPr>
          <w:rFonts w:ascii="楷体" w:eastAsia="楷体" w:hAnsi="楷体" w:hint="eastAsia"/>
          <w:sz w:val="32"/>
          <w:szCs w:val="32"/>
        </w:rPr>
        <w:t>自身在金融产业、现代服务业、高新科技行业的优势和带动</w:t>
      </w:r>
      <w:r w:rsidR="00FB2E66" w:rsidRPr="00A72975">
        <w:rPr>
          <w:rFonts w:ascii="楷体" w:eastAsia="楷体" w:hAnsi="楷体" w:hint="eastAsia"/>
          <w:sz w:val="32"/>
          <w:szCs w:val="32"/>
        </w:rPr>
        <w:t>作用</w:t>
      </w:r>
      <w:r w:rsidR="00FB2E66">
        <w:rPr>
          <w:rFonts w:ascii="楷体" w:eastAsia="楷体" w:hAnsi="楷体" w:hint="eastAsia"/>
          <w:sz w:val="32"/>
          <w:szCs w:val="32"/>
        </w:rPr>
        <w:t>顺势而为，为亚洲区域经济发展贡献</w:t>
      </w:r>
      <w:r w:rsidR="00FB2E66" w:rsidRPr="00A72975">
        <w:rPr>
          <w:rFonts w:ascii="楷体" w:eastAsia="楷体" w:hAnsi="楷体" w:hint="eastAsia"/>
          <w:sz w:val="32"/>
          <w:szCs w:val="32"/>
        </w:rPr>
        <w:t>力量。</w:t>
      </w:r>
    </w:p>
    <w:p w:rsidR="000C1699" w:rsidRDefault="00FB2E66" w:rsidP="000C1699">
      <w:pPr>
        <w:ind w:firstLineChars="200" w:firstLine="640"/>
        <w:rPr>
          <w:rFonts w:ascii="楷体" w:eastAsia="楷体" w:hAnsi="楷体" w:hint="eastAsia"/>
          <w:sz w:val="32"/>
          <w:szCs w:val="32"/>
        </w:rPr>
      </w:pPr>
      <w:r>
        <w:rPr>
          <w:rFonts w:ascii="楷体" w:eastAsia="楷体" w:hAnsi="楷体" w:hint="eastAsia"/>
          <w:sz w:val="32"/>
          <w:szCs w:val="32"/>
        </w:rPr>
        <w:t>黄志源引用中国总理李克强在博鳌亚洲论坛开幕式的讲话，表示完全赞同“</w:t>
      </w:r>
      <w:r w:rsidRPr="00A72975">
        <w:rPr>
          <w:rFonts w:ascii="楷体" w:eastAsia="楷体" w:hAnsi="楷体" w:hint="eastAsia"/>
          <w:sz w:val="32"/>
          <w:szCs w:val="32"/>
        </w:rPr>
        <w:t>全球化下亚洲经济应该是你中有我我中有你</w:t>
      </w:r>
      <w:r>
        <w:rPr>
          <w:rFonts w:ascii="楷体" w:eastAsia="楷体" w:hAnsi="楷体" w:hint="eastAsia"/>
          <w:sz w:val="32"/>
          <w:szCs w:val="32"/>
        </w:rPr>
        <w:t>”</w:t>
      </w:r>
      <w:r w:rsidRPr="00A72975">
        <w:rPr>
          <w:rFonts w:ascii="楷体" w:eastAsia="楷体" w:hAnsi="楷体" w:hint="eastAsia"/>
          <w:sz w:val="32"/>
          <w:szCs w:val="32"/>
        </w:rPr>
        <w:t>的</w:t>
      </w:r>
      <w:r>
        <w:rPr>
          <w:rFonts w:ascii="楷体" w:eastAsia="楷体" w:hAnsi="楷体" w:hint="eastAsia"/>
          <w:sz w:val="32"/>
          <w:szCs w:val="32"/>
        </w:rPr>
        <w:t>提法</w:t>
      </w:r>
      <w:r w:rsidRPr="00A72975">
        <w:rPr>
          <w:rFonts w:ascii="楷体" w:eastAsia="楷体" w:hAnsi="楷体" w:hint="eastAsia"/>
          <w:sz w:val="32"/>
          <w:szCs w:val="32"/>
        </w:rPr>
        <w:t>。</w:t>
      </w:r>
      <w:r w:rsidR="000C1699">
        <w:rPr>
          <w:rFonts w:ascii="楷体" w:eastAsia="楷体" w:hAnsi="楷体" w:hint="eastAsia"/>
          <w:sz w:val="32"/>
          <w:szCs w:val="32"/>
        </w:rPr>
        <w:t>他表示，</w:t>
      </w:r>
      <w:r>
        <w:rPr>
          <w:rFonts w:ascii="楷体" w:eastAsia="楷体" w:hAnsi="楷体" w:hint="eastAsia"/>
          <w:sz w:val="32"/>
          <w:szCs w:val="32"/>
        </w:rPr>
        <w:t>中国国家主席</w:t>
      </w:r>
      <w:r w:rsidRPr="00A72975">
        <w:rPr>
          <w:rFonts w:ascii="楷体" w:eastAsia="楷体" w:hAnsi="楷体" w:hint="eastAsia"/>
          <w:sz w:val="32"/>
          <w:szCs w:val="32"/>
        </w:rPr>
        <w:t>习</w:t>
      </w:r>
      <w:r>
        <w:rPr>
          <w:rFonts w:ascii="楷体" w:eastAsia="楷体" w:hAnsi="楷体" w:hint="eastAsia"/>
          <w:sz w:val="32"/>
          <w:szCs w:val="32"/>
        </w:rPr>
        <w:t>近平宣布的“中国正在筹建亚洲基础设施投资银行”的计划是中国对走亚洲和世界经济合作共赢之路的承诺；是中国</w:t>
      </w:r>
      <w:r w:rsidRPr="00A72975">
        <w:rPr>
          <w:rFonts w:ascii="楷体" w:eastAsia="楷体" w:hAnsi="楷体" w:hint="eastAsia"/>
          <w:sz w:val="32"/>
          <w:szCs w:val="32"/>
        </w:rPr>
        <w:t>将国内充足的资金、过剩的商品和闲置的生产力用于周边国家大规模的基础设施建设，利用国际国内两个市场推动经济增长模</w:t>
      </w:r>
      <w:r w:rsidRPr="00A72975">
        <w:rPr>
          <w:rFonts w:ascii="楷体" w:eastAsia="楷体" w:hAnsi="楷体" w:hint="eastAsia"/>
          <w:sz w:val="32"/>
          <w:szCs w:val="32"/>
        </w:rPr>
        <w:lastRenderedPageBreak/>
        <w:t>式的转型。</w:t>
      </w:r>
      <w:r>
        <w:rPr>
          <w:rFonts w:ascii="楷体" w:eastAsia="楷体" w:hAnsi="楷体" w:hint="eastAsia"/>
          <w:sz w:val="32"/>
          <w:szCs w:val="32"/>
        </w:rPr>
        <w:t>他建议</w:t>
      </w:r>
      <w:r w:rsidRPr="00A72975">
        <w:rPr>
          <w:rFonts w:ascii="楷体" w:eastAsia="楷体" w:hAnsi="楷体" w:hint="eastAsia"/>
          <w:sz w:val="32"/>
          <w:szCs w:val="32"/>
        </w:rPr>
        <w:t>，</w:t>
      </w:r>
      <w:r>
        <w:rPr>
          <w:rFonts w:ascii="楷体" w:eastAsia="楷体" w:hAnsi="楷体" w:hint="eastAsia"/>
          <w:sz w:val="32"/>
          <w:szCs w:val="32"/>
        </w:rPr>
        <w:t>中国政府考虑与华商共建混合所有制基金</w:t>
      </w:r>
      <w:r w:rsidRPr="00A72975">
        <w:rPr>
          <w:rFonts w:ascii="楷体" w:eastAsia="楷体" w:hAnsi="楷体" w:hint="eastAsia"/>
          <w:sz w:val="32"/>
          <w:szCs w:val="32"/>
        </w:rPr>
        <w:t>，</w:t>
      </w:r>
      <w:r>
        <w:rPr>
          <w:rFonts w:ascii="楷体" w:eastAsia="楷体" w:hAnsi="楷体" w:hint="eastAsia"/>
          <w:sz w:val="32"/>
          <w:szCs w:val="32"/>
        </w:rPr>
        <w:t>该</w:t>
      </w:r>
      <w:r w:rsidRPr="00A72975">
        <w:rPr>
          <w:rFonts w:ascii="楷体" w:eastAsia="楷体" w:hAnsi="楷体" w:hint="eastAsia"/>
          <w:sz w:val="32"/>
          <w:szCs w:val="32"/>
        </w:rPr>
        <w:t>基金可以充分发挥华商广泛的人脉资源，</w:t>
      </w:r>
      <w:r>
        <w:rPr>
          <w:rFonts w:ascii="楷体" w:eastAsia="楷体" w:hAnsi="楷体" w:hint="eastAsia"/>
          <w:sz w:val="32"/>
          <w:szCs w:val="32"/>
        </w:rPr>
        <w:t>以及对市场的了解，对项目的熟悉等优势</w:t>
      </w:r>
      <w:r w:rsidRPr="00A72975">
        <w:rPr>
          <w:rFonts w:ascii="楷体" w:eastAsia="楷体" w:hAnsi="楷体" w:hint="eastAsia"/>
          <w:sz w:val="32"/>
          <w:szCs w:val="32"/>
        </w:rPr>
        <w:t>，为</w:t>
      </w:r>
      <w:r>
        <w:rPr>
          <w:rFonts w:ascii="楷体" w:eastAsia="楷体" w:hAnsi="楷体" w:hint="eastAsia"/>
          <w:sz w:val="32"/>
          <w:szCs w:val="32"/>
        </w:rPr>
        <w:t>中国企业“走出去”助力</w:t>
      </w:r>
      <w:r w:rsidRPr="00A72975">
        <w:rPr>
          <w:rFonts w:ascii="楷体" w:eastAsia="楷体" w:hAnsi="楷体" w:hint="eastAsia"/>
          <w:sz w:val="32"/>
          <w:szCs w:val="32"/>
        </w:rPr>
        <w:t>。</w:t>
      </w:r>
    </w:p>
    <w:p w:rsidR="00FB2E66" w:rsidRPr="00006445" w:rsidRDefault="00FB2E66" w:rsidP="000C1699">
      <w:pPr>
        <w:ind w:firstLineChars="200" w:firstLine="640"/>
        <w:rPr>
          <w:rFonts w:ascii="楷体" w:eastAsia="楷体" w:hAnsi="楷体"/>
          <w:sz w:val="32"/>
          <w:szCs w:val="32"/>
        </w:rPr>
      </w:pPr>
      <w:r w:rsidRPr="00A72975">
        <w:rPr>
          <w:rFonts w:ascii="楷体" w:eastAsia="楷体" w:hAnsi="楷体" w:hint="eastAsia"/>
          <w:sz w:val="32"/>
          <w:szCs w:val="32"/>
        </w:rPr>
        <w:t>另外，</w:t>
      </w:r>
      <w:r w:rsidR="000C1699">
        <w:rPr>
          <w:rFonts w:ascii="楷体" w:eastAsia="楷体" w:hAnsi="楷体" w:hint="eastAsia"/>
          <w:sz w:val="32"/>
          <w:szCs w:val="32"/>
        </w:rPr>
        <w:t>黄志源</w:t>
      </w:r>
      <w:r>
        <w:rPr>
          <w:rFonts w:ascii="楷体" w:eastAsia="楷体" w:hAnsi="楷体" w:hint="eastAsia"/>
          <w:sz w:val="32"/>
          <w:szCs w:val="32"/>
        </w:rPr>
        <w:t>建议</w:t>
      </w:r>
      <w:r w:rsidR="000C1699">
        <w:rPr>
          <w:rFonts w:ascii="楷体" w:eastAsia="楷体" w:hAnsi="楷体" w:hint="eastAsia"/>
          <w:sz w:val="32"/>
          <w:szCs w:val="32"/>
        </w:rPr>
        <w:t>，</w:t>
      </w:r>
      <w:r>
        <w:rPr>
          <w:rFonts w:ascii="楷体" w:eastAsia="楷体" w:hAnsi="楷体" w:hint="eastAsia"/>
          <w:sz w:val="32"/>
          <w:szCs w:val="32"/>
        </w:rPr>
        <w:t>由中国政府编制专门</w:t>
      </w:r>
      <w:r w:rsidRPr="00A72975">
        <w:rPr>
          <w:rFonts w:ascii="楷体" w:eastAsia="楷体" w:hAnsi="楷体" w:hint="eastAsia"/>
          <w:sz w:val="32"/>
          <w:szCs w:val="32"/>
        </w:rPr>
        <w:t>预算，组织权威专家对</w:t>
      </w:r>
      <w:r>
        <w:rPr>
          <w:rFonts w:ascii="楷体" w:eastAsia="楷体" w:hAnsi="楷体" w:hint="eastAsia"/>
          <w:sz w:val="32"/>
          <w:szCs w:val="32"/>
        </w:rPr>
        <w:t>“</w:t>
      </w:r>
      <w:r w:rsidRPr="00A72975">
        <w:rPr>
          <w:rFonts w:ascii="楷体" w:eastAsia="楷体" w:hAnsi="楷体" w:hint="eastAsia"/>
          <w:sz w:val="32"/>
          <w:szCs w:val="32"/>
        </w:rPr>
        <w:t>走出去</w:t>
      </w:r>
      <w:r>
        <w:rPr>
          <w:rFonts w:ascii="楷体" w:eastAsia="楷体" w:hAnsi="楷体" w:hint="eastAsia"/>
          <w:sz w:val="32"/>
          <w:szCs w:val="32"/>
        </w:rPr>
        <w:t>”</w:t>
      </w:r>
      <w:r w:rsidRPr="00A72975">
        <w:rPr>
          <w:rFonts w:ascii="楷体" w:eastAsia="楷体" w:hAnsi="楷体" w:hint="eastAsia"/>
          <w:sz w:val="32"/>
          <w:szCs w:val="32"/>
        </w:rPr>
        <w:t>项目</w:t>
      </w:r>
      <w:r>
        <w:rPr>
          <w:rFonts w:ascii="楷体" w:eastAsia="楷体" w:hAnsi="楷体" w:hint="eastAsia"/>
          <w:sz w:val="32"/>
          <w:szCs w:val="32"/>
        </w:rPr>
        <w:t>的</w:t>
      </w:r>
      <w:r w:rsidRPr="00A72975">
        <w:rPr>
          <w:rFonts w:ascii="楷体" w:eastAsia="楷体" w:hAnsi="楷体" w:hint="eastAsia"/>
          <w:sz w:val="32"/>
          <w:szCs w:val="32"/>
        </w:rPr>
        <w:t>市场前景和投资回报做深入的</w:t>
      </w:r>
      <w:r>
        <w:rPr>
          <w:rFonts w:ascii="楷体" w:eastAsia="楷体" w:hAnsi="楷体" w:hint="eastAsia"/>
          <w:sz w:val="32"/>
          <w:szCs w:val="32"/>
        </w:rPr>
        <w:t>前期</w:t>
      </w:r>
      <w:r w:rsidRPr="00A72975">
        <w:rPr>
          <w:rFonts w:ascii="楷体" w:eastAsia="楷体" w:hAnsi="楷体" w:hint="eastAsia"/>
          <w:sz w:val="32"/>
          <w:szCs w:val="32"/>
        </w:rPr>
        <w:t>研究，科学论证</w:t>
      </w:r>
      <w:r>
        <w:rPr>
          <w:rFonts w:ascii="楷体" w:eastAsia="楷体" w:hAnsi="楷体" w:hint="eastAsia"/>
          <w:sz w:val="32"/>
          <w:szCs w:val="32"/>
        </w:rPr>
        <w:t>项目可行性</w:t>
      </w:r>
      <w:r w:rsidRPr="00A72975">
        <w:rPr>
          <w:rFonts w:ascii="楷体" w:eastAsia="楷体" w:hAnsi="楷体" w:hint="eastAsia"/>
          <w:sz w:val="32"/>
          <w:szCs w:val="32"/>
        </w:rPr>
        <w:t>，</w:t>
      </w:r>
      <w:r>
        <w:rPr>
          <w:rFonts w:ascii="楷体" w:eastAsia="楷体" w:hAnsi="楷体" w:hint="eastAsia"/>
          <w:sz w:val="32"/>
          <w:szCs w:val="32"/>
        </w:rPr>
        <w:t>以便于</w:t>
      </w:r>
      <w:r w:rsidRPr="00A72975">
        <w:rPr>
          <w:rFonts w:ascii="楷体" w:eastAsia="楷体" w:hAnsi="楷体" w:hint="eastAsia"/>
          <w:sz w:val="32"/>
          <w:szCs w:val="32"/>
        </w:rPr>
        <w:t>当地政府接受并积极推动项目的落实。</w:t>
      </w:r>
      <w:r w:rsidRPr="00911ABD">
        <w:rPr>
          <w:rFonts w:ascii="楷体" w:eastAsia="楷体" w:hAnsi="楷体" w:hint="eastAsia"/>
          <w:sz w:val="32"/>
          <w:szCs w:val="32"/>
        </w:rPr>
        <w:t>为了避免</w:t>
      </w:r>
      <w:r>
        <w:rPr>
          <w:rFonts w:ascii="楷体" w:eastAsia="楷体" w:hAnsi="楷体" w:hint="eastAsia"/>
          <w:sz w:val="32"/>
          <w:szCs w:val="32"/>
        </w:rPr>
        <w:t>产生</w:t>
      </w:r>
      <w:r w:rsidRPr="00911ABD">
        <w:rPr>
          <w:rFonts w:ascii="楷体" w:eastAsia="楷体" w:hAnsi="楷体" w:hint="eastAsia"/>
          <w:sz w:val="32"/>
          <w:szCs w:val="32"/>
        </w:rPr>
        <w:t>所谓</w:t>
      </w:r>
      <w:r>
        <w:rPr>
          <w:rFonts w:ascii="楷体" w:eastAsia="楷体" w:hAnsi="楷体" w:hint="eastAsia"/>
          <w:sz w:val="32"/>
          <w:szCs w:val="32"/>
        </w:rPr>
        <w:t>的</w:t>
      </w:r>
      <w:r w:rsidR="000C1699">
        <w:rPr>
          <w:rFonts w:ascii="楷体" w:eastAsia="楷体" w:hAnsi="楷体" w:hint="eastAsia"/>
          <w:sz w:val="32"/>
          <w:szCs w:val="32"/>
        </w:rPr>
        <w:t>“中国威胁论”。</w:t>
      </w:r>
      <w:r>
        <w:rPr>
          <w:rFonts w:ascii="楷体" w:eastAsia="楷体" w:hAnsi="楷体" w:hint="eastAsia"/>
          <w:sz w:val="32"/>
          <w:szCs w:val="32"/>
        </w:rPr>
        <w:t>黄志源建议</w:t>
      </w:r>
      <w:r w:rsidR="000C1699">
        <w:rPr>
          <w:rFonts w:ascii="楷体" w:eastAsia="楷体" w:hAnsi="楷体" w:hint="eastAsia"/>
          <w:sz w:val="32"/>
          <w:szCs w:val="32"/>
        </w:rPr>
        <w:t>，</w:t>
      </w:r>
      <w:r w:rsidRPr="00911ABD">
        <w:rPr>
          <w:rFonts w:ascii="楷体" w:eastAsia="楷体" w:hAnsi="楷体" w:hint="eastAsia"/>
          <w:sz w:val="32"/>
          <w:szCs w:val="32"/>
        </w:rPr>
        <w:t>中国考虑</w:t>
      </w:r>
      <w:r>
        <w:rPr>
          <w:rFonts w:ascii="楷体" w:eastAsia="楷体" w:hAnsi="楷体" w:hint="eastAsia"/>
          <w:sz w:val="32"/>
          <w:szCs w:val="32"/>
        </w:rPr>
        <w:t>分配</w:t>
      </w:r>
      <w:r w:rsidRPr="00911ABD">
        <w:rPr>
          <w:rFonts w:ascii="楷体" w:eastAsia="楷体" w:hAnsi="楷体" w:hint="eastAsia"/>
          <w:sz w:val="32"/>
          <w:szCs w:val="32"/>
        </w:rPr>
        <w:t>一定的预算，在</w:t>
      </w:r>
      <w:r>
        <w:rPr>
          <w:rFonts w:ascii="楷体" w:eastAsia="楷体" w:hAnsi="楷体" w:hint="eastAsia"/>
          <w:sz w:val="32"/>
          <w:szCs w:val="32"/>
        </w:rPr>
        <w:t xml:space="preserve"> “</w:t>
      </w:r>
      <w:r w:rsidRPr="00911ABD">
        <w:rPr>
          <w:rFonts w:ascii="楷体" w:eastAsia="楷体" w:hAnsi="楷体" w:hint="eastAsia"/>
          <w:sz w:val="32"/>
          <w:szCs w:val="32"/>
        </w:rPr>
        <w:t>走出去</w:t>
      </w:r>
      <w:r>
        <w:rPr>
          <w:rFonts w:ascii="楷体" w:eastAsia="楷体" w:hAnsi="楷体" w:hint="eastAsia"/>
          <w:sz w:val="32"/>
          <w:szCs w:val="32"/>
        </w:rPr>
        <w:t>”</w:t>
      </w:r>
      <w:r w:rsidRPr="00911ABD">
        <w:rPr>
          <w:rFonts w:ascii="楷体" w:eastAsia="楷体" w:hAnsi="楷体" w:hint="eastAsia"/>
          <w:sz w:val="32"/>
          <w:szCs w:val="32"/>
        </w:rPr>
        <w:t>项目</w:t>
      </w:r>
      <w:r>
        <w:rPr>
          <w:rFonts w:ascii="楷体" w:eastAsia="楷体" w:hAnsi="楷体" w:hint="eastAsia"/>
          <w:sz w:val="32"/>
          <w:szCs w:val="32"/>
        </w:rPr>
        <w:t>所在地</w:t>
      </w:r>
      <w:r w:rsidRPr="00911ABD">
        <w:rPr>
          <w:rFonts w:ascii="楷体" w:eastAsia="楷体" w:hAnsi="楷体" w:hint="eastAsia"/>
          <w:sz w:val="32"/>
          <w:szCs w:val="32"/>
        </w:rPr>
        <w:t>的周边建立医院、学校和民宅等民心工程，使项目所在国认识到中国</w:t>
      </w:r>
      <w:r>
        <w:rPr>
          <w:rFonts w:ascii="楷体" w:eastAsia="楷体" w:hAnsi="楷体" w:hint="eastAsia"/>
          <w:sz w:val="32"/>
          <w:szCs w:val="32"/>
        </w:rPr>
        <w:t>“</w:t>
      </w:r>
      <w:r w:rsidRPr="00911ABD">
        <w:rPr>
          <w:rFonts w:ascii="楷体" w:eastAsia="楷体" w:hAnsi="楷体" w:hint="eastAsia"/>
          <w:sz w:val="32"/>
          <w:szCs w:val="32"/>
        </w:rPr>
        <w:t>走出去</w:t>
      </w:r>
      <w:r>
        <w:rPr>
          <w:rFonts w:ascii="楷体" w:eastAsia="楷体" w:hAnsi="楷体" w:hint="eastAsia"/>
          <w:sz w:val="32"/>
          <w:szCs w:val="32"/>
        </w:rPr>
        <w:t>”</w:t>
      </w:r>
      <w:r w:rsidRPr="00911ABD">
        <w:rPr>
          <w:rFonts w:ascii="楷体" w:eastAsia="楷体" w:hAnsi="楷体" w:hint="eastAsia"/>
          <w:sz w:val="32"/>
          <w:szCs w:val="32"/>
        </w:rPr>
        <w:t>的战略不是抢占别国的资源和市场，而是援助他们建设</w:t>
      </w:r>
      <w:r>
        <w:rPr>
          <w:rFonts w:ascii="楷体" w:eastAsia="楷体" w:hAnsi="楷体" w:hint="eastAsia"/>
          <w:sz w:val="32"/>
          <w:szCs w:val="32"/>
        </w:rPr>
        <w:t>，这</w:t>
      </w:r>
      <w:r w:rsidRPr="00911ABD">
        <w:rPr>
          <w:rFonts w:ascii="楷体" w:eastAsia="楷体" w:hAnsi="楷体" w:hint="eastAsia"/>
          <w:sz w:val="32"/>
          <w:szCs w:val="32"/>
        </w:rPr>
        <w:t>有利于改善民众生活，是互惠互利的。</w:t>
      </w:r>
    </w:p>
    <w:p w:rsidR="000C1699" w:rsidRDefault="00FB2E66" w:rsidP="00FB2E66">
      <w:pPr>
        <w:ind w:firstLineChars="200" w:firstLine="640"/>
        <w:rPr>
          <w:rFonts w:ascii="楷体" w:eastAsia="楷体" w:hAnsi="楷体" w:hint="eastAsia"/>
          <w:sz w:val="32"/>
          <w:szCs w:val="32"/>
        </w:rPr>
      </w:pPr>
      <w:r w:rsidRPr="00A72975">
        <w:rPr>
          <w:rFonts w:ascii="楷体" w:eastAsia="楷体" w:hAnsi="楷体" w:hint="eastAsia"/>
          <w:sz w:val="32"/>
          <w:szCs w:val="32"/>
        </w:rPr>
        <w:t>刘锦庭</w:t>
      </w:r>
      <w:r>
        <w:rPr>
          <w:rFonts w:ascii="楷体" w:eastAsia="楷体" w:hAnsi="楷体" w:hint="eastAsia"/>
          <w:sz w:val="32"/>
          <w:szCs w:val="32"/>
        </w:rPr>
        <w:t>表示</w:t>
      </w:r>
      <w:r w:rsidR="000C1699">
        <w:rPr>
          <w:rFonts w:ascii="楷体" w:eastAsia="楷体" w:hAnsi="楷体" w:hint="eastAsia"/>
          <w:sz w:val="32"/>
          <w:szCs w:val="32"/>
        </w:rPr>
        <w:t>，</w:t>
      </w:r>
      <w:r w:rsidRPr="00A72975">
        <w:rPr>
          <w:rFonts w:ascii="楷体" w:eastAsia="楷体" w:hAnsi="楷体" w:hint="eastAsia"/>
          <w:sz w:val="32"/>
          <w:szCs w:val="32"/>
        </w:rPr>
        <w:t>第一</w:t>
      </w:r>
      <w:r>
        <w:rPr>
          <w:rFonts w:ascii="楷体" w:eastAsia="楷体" w:hAnsi="楷体" w:hint="eastAsia"/>
          <w:sz w:val="32"/>
          <w:szCs w:val="32"/>
        </w:rPr>
        <w:t>、</w:t>
      </w:r>
      <w:r w:rsidRPr="00A72975">
        <w:rPr>
          <w:rFonts w:ascii="楷体" w:eastAsia="楷体" w:hAnsi="楷体" w:hint="eastAsia"/>
          <w:sz w:val="32"/>
          <w:szCs w:val="32"/>
        </w:rPr>
        <w:t>深化区域合作，繁荣亚洲经济。亚洲各国今后应该</w:t>
      </w:r>
      <w:r>
        <w:rPr>
          <w:rFonts w:ascii="楷体" w:eastAsia="楷体" w:hAnsi="楷体" w:hint="eastAsia"/>
          <w:sz w:val="32"/>
          <w:szCs w:val="32"/>
        </w:rPr>
        <w:t>在</w:t>
      </w:r>
      <w:r w:rsidRPr="00A72975">
        <w:rPr>
          <w:rFonts w:ascii="楷体" w:eastAsia="楷体" w:hAnsi="楷体" w:hint="eastAsia"/>
          <w:sz w:val="32"/>
          <w:szCs w:val="32"/>
        </w:rPr>
        <w:t>贸易</w:t>
      </w:r>
      <w:r>
        <w:rPr>
          <w:rFonts w:ascii="楷体" w:eastAsia="楷体" w:hAnsi="楷体" w:hint="eastAsia"/>
          <w:sz w:val="32"/>
          <w:szCs w:val="32"/>
        </w:rPr>
        <w:t>一体化、金融一体化、经济一体化方面加大合作力度。在旅游、制造</w:t>
      </w:r>
      <w:r w:rsidRPr="00A72975">
        <w:rPr>
          <w:rFonts w:ascii="楷体" w:eastAsia="楷体" w:hAnsi="楷体" w:hint="eastAsia"/>
          <w:sz w:val="32"/>
          <w:szCs w:val="32"/>
        </w:rPr>
        <w:t>、资源、基础设施、金融</w:t>
      </w:r>
      <w:r>
        <w:rPr>
          <w:rFonts w:ascii="楷体" w:eastAsia="楷体" w:hAnsi="楷体" w:hint="eastAsia"/>
          <w:sz w:val="32"/>
          <w:szCs w:val="32"/>
        </w:rPr>
        <w:t>、物流等多领域拓展务实、互利</w:t>
      </w:r>
      <w:r w:rsidRPr="00A72975">
        <w:rPr>
          <w:rFonts w:ascii="楷体" w:eastAsia="楷体" w:hAnsi="楷体" w:hint="eastAsia"/>
          <w:sz w:val="32"/>
          <w:szCs w:val="32"/>
        </w:rPr>
        <w:t>的合作机制。第二</w:t>
      </w:r>
      <w:r>
        <w:rPr>
          <w:rFonts w:ascii="楷体" w:eastAsia="楷体" w:hAnsi="楷体" w:hint="eastAsia"/>
          <w:sz w:val="32"/>
          <w:szCs w:val="32"/>
        </w:rPr>
        <w:t>、</w:t>
      </w:r>
      <w:r w:rsidRPr="00A72975">
        <w:rPr>
          <w:rFonts w:ascii="楷体" w:eastAsia="楷体" w:hAnsi="楷体" w:hint="eastAsia"/>
          <w:sz w:val="32"/>
          <w:szCs w:val="32"/>
        </w:rPr>
        <w:t>加重“中国因素”，扩大合作范围</w:t>
      </w:r>
      <w:r>
        <w:rPr>
          <w:rFonts w:ascii="楷体" w:eastAsia="楷体" w:hAnsi="楷体" w:hint="eastAsia"/>
          <w:sz w:val="32"/>
          <w:szCs w:val="32"/>
        </w:rPr>
        <w:t>。打造中国经济升级版，促进经济增长的大国战略和持续发展模式，</w:t>
      </w:r>
      <w:r w:rsidRPr="00A72975">
        <w:rPr>
          <w:rFonts w:ascii="楷体" w:eastAsia="楷体" w:hAnsi="楷体" w:hint="eastAsia"/>
          <w:sz w:val="32"/>
          <w:szCs w:val="32"/>
        </w:rPr>
        <w:t>不仅将为中国的经济发展创造更有利的条件，也将为亚洲区域经济合作奠定更为坚实的基础。</w:t>
      </w:r>
      <w:r>
        <w:rPr>
          <w:rFonts w:ascii="楷体" w:eastAsia="楷体" w:hAnsi="楷体" w:hint="eastAsia"/>
          <w:sz w:val="32"/>
          <w:szCs w:val="32"/>
        </w:rPr>
        <w:t>他还表示</w:t>
      </w:r>
      <w:r w:rsidRPr="00A72975">
        <w:rPr>
          <w:rFonts w:ascii="楷体" w:eastAsia="楷体" w:hAnsi="楷体" w:hint="eastAsia"/>
          <w:sz w:val="32"/>
          <w:szCs w:val="32"/>
        </w:rPr>
        <w:t>亚洲区域经济合作离不开中国的参与和主导，加大亚洲区域经济合作中的中国因素，将有效的促进亚洲经济发展。第三</w:t>
      </w:r>
      <w:r>
        <w:rPr>
          <w:rFonts w:ascii="楷体" w:eastAsia="楷体" w:hAnsi="楷体" w:hint="eastAsia"/>
          <w:sz w:val="32"/>
          <w:szCs w:val="32"/>
        </w:rPr>
        <w:t>、</w:t>
      </w:r>
      <w:r w:rsidRPr="00A72975">
        <w:rPr>
          <w:rFonts w:ascii="楷体" w:eastAsia="楷体" w:hAnsi="楷体" w:hint="eastAsia"/>
          <w:sz w:val="32"/>
          <w:szCs w:val="32"/>
        </w:rPr>
        <w:t>发挥华商优势，拓展合作空间。华商具有与中国交往的得天独厚的优势，</w:t>
      </w:r>
      <w:r>
        <w:rPr>
          <w:rFonts w:ascii="楷体" w:eastAsia="楷体" w:hAnsi="楷体" w:hint="eastAsia"/>
          <w:sz w:val="32"/>
          <w:szCs w:val="32"/>
        </w:rPr>
        <w:t>他表示期盼华商及华商组织今后在亚洲区域经济合作中发挥更</w:t>
      </w:r>
      <w:r w:rsidRPr="00A72975">
        <w:rPr>
          <w:rFonts w:ascii="楷体" w:eastAsia="楷体" w:hAnsi="楷体" w:hint="eastAsia"/>
          <w:sz w:val="32"/>
          <w:szCs w:val="32"/>
        </w:rPr>
        <w:t>重要的作用。</w:t>
      </w:r>
    </w:p>
    <w:p w:rsidR="000C1699" w:rsidRDefault="00FB2E66" w:rsidP="00FB2E66">
      <w:pPr>
        <w:ind w:firstLineChars="200" w:firstLine="640"/>
        <w:rPr>
          <w:rFonts w:ascii="楷体" w:eastAsia="楷体" w:hAnsi="楷体" w:hint="eastAsia"/>
          <w:sz w:val="32"/>
          <w:szCs w:val="32"/>
        </w:rPr>
      </w:pPr>
      <w:r>
        <w:rPr>
          <w:rFonts w:ascii="楷体" w:eastAsia="楷体" w:hAnsi="楷体" w:hint="eastAsia"/>
          <w:sz w:val="32"/>
          <w:szCs w:val="32"/>
        </w:rPr>
        <w:t>张茵结合制造</w:t>
      </w:r>
      <w:r w:rsidRPr="00A72975">
        <w:rPr>
          <w:rFonts w:ascii="楷体" w:eastAsia="楷体" w:hAnsi="楷体" w:hint="eastAsia"/>
          <w:sz w:val="32"/>
          <w:szCs w:val="32"/>
        </w:rPr>
        <w:t>业</w:t>
      </w:r>
      <w:r>
        <w:rPr>
          <w:rFonts w:ascii="楷体" w:eastAsia="楷体" w:hAnsi="楷体" w:hint="eastAsia"/>
          <w:sz w:val="32"/>
          <w:szCs w:val="32"/>
        </w:rPr>
        <w:t>的从业经历，围绕“推动创新转型升级，将中国打造成为工业强国</w:t>
      </w:r>
      <w:r w:rsidRPr="00A72975">
        <w:rPr>
          <w:rFonts w:ascii="楷体" w:eastAsia="楷体" w:hAnsi="楷体" w:hint="eastAsia"/>
          <w:sz w:val="32"/>
          <w:szCs w:val="32"/>
        </w:rPr>
        <w:t>”</w:t>
      </w:r>
      <w:r>
        <w:rPr>
          <w:rFonts w:ascii="楷体" w:eastAsia="楷体" w:hAnsi="楷体" w:hint="eastAsia"/>
          <w:sz w:val="32"/>
          <w:szCs w:val="32"/>
        </w:rPr>
        <w:t>的主题发表了她的看法。她表示</w:t>
      </w:r>
      <w:r w:rsidR="000C1699">
        <w:rPr>
          <w:rFonts w:ascii="楷体" w:eastAsia="楷体" w:hAnsi="楷体" w:hint="eastAsia"/>
          <w:sz w:val="32"/>
          <w:szCs w:val="32"/>
        </w:rPr>
        <w:t>，</w:t>
      </w:r>
      <w:r>
        <w:rPr>
          <w:rFonts w:ascii="楷体" w:eastAsia="楷体" w:hAnsi="楷体" w:hint="eastAsia"/>
          <w:sz w:val="32"/>
          <w:szCs w:val="32"/>
        </w:rPr>
        <w:t>中国国家主席习近平</w:t>
      </w:r>
      <w:r w:rsidR="000C1699">
        <w:rPr>
          <w:rFonts w:ascii="楷体" w:eastAsia="楷体" w:hAnsi="楷体" w:hint="eastAsia"/>
          <w:sz w:val="32"/>
          <w:szCs w:val="32"/>
        </w:rPr>
        <w:t>近日出访德国的相关讲话，表明了中国政府对工业发展的重视。此外，她</w:t>
      </w:r>
      <w:r>
        <w:rPr>
          <w:rFonts w:ascii="楷体" w:eastAsia="楷体" w:hAnsi="楷体" w:hint="eastAsia"/>
          <w:sz w:val="32"/>
          <w:szCs w:val="32"/>
        </w:rPr>
        <w:t>还表示</w:t>
      </w:r>
      <w:r w:rsidR="000C1699">
        <w:rPr>
          <w:rFonts w:ascii="楷体" w:eastAsia="楷体" w:hAnsi="楷体" w:hint="eastAsia"/>
          <w:sz w:val="32"/>
          <w:szCs w:val="32"/>
        </w:rPr>
        <w:t>，</w:t>
      </w:r>
      <w:r w:rsidRPr="00A72975">
        <w:rPr>
          <w:rFonts w:ascii="楷体" w:eastAsia="楷体" w:hAnsi="楷体" w:hint="eastAsia"/>
          <w:sz w:val="32"/>
          <w:szCs w:val="32"/>
        </w:rPr>
        <w:t>美国</w:t>
      </w:r>
      <w:r>
        <w:rPr>
          <w:rFonts w:ascii="楷体" w:eastAsia="楷体" w:hAnsi="楷体" w:hint="eastAsia"/>
          <w:sz w:val="32"/>
          <w:szCs w:val="32"/>
        </w:rPr>
        <w:t>政府在</w:t>
      </w:r>
      <w:r w:rsidRPr="00A72975">
        <w:rPr>
          <w:rFonts w:ascii="楷体" w:eastAsia="楷体" w:hAnsi="楷体" w:hint="eastAsia"/>
          <w:sz w:val="32"/>
          <w:szCs w:val="32"/>
        </w:rPr>
        <w:t>金融危机后对</w:t>
      </w:r>
      <w:r>
        <w:rPr>
          <w:rFonts w:ascii="楷体" w:eastAsia="楷体" w:hAnsi="楷体" w:hint="eastAsia"/>
          <w:sz w:val="32"/>
          <w:szCs w:val="32"/>
        </w:rPr>
        <w:t>美国</w:t>
      </w:r>
      <w:r w:rsidRPr="00A72975">
        <w:rPr>
          <w:rFonts w:ascii="楷体" w:eastAsia="楷体" w:hAnsi="楷体" w:hint="eastAsia"/>
          <w:sz w:val="32"/>
          <w:szCs w:val="32"/>
        </w:rPr>
        <w:t>工业进行了重新认识和反思</w:t>
      </w:r>
      <w:r>
        <w:rPr>
          <w:rFonts w:ascii="楷体" w:eastAsia="楷体" w:hAnsi="楷体" w:hint="eastAsia"/>
          <w:sz w:val="32"/>
          <w:szCs w:val="32"/>
        </w:rPr>
        <w:t>，美国</w:t>
      </w:r>
      <w:r w:rsidRPr="00A72975">
        <w:rPr>
          <w:rFonts w:ascii="楷体" w:eastAsia="楷体" w:hAnsi="楷体" w:hint="eastAsia"/>
          <w:sz w:val="32"/>
          <w:szCs w:val="32"/>
        </w:rPr>
        <w:t>政府先后推出了再工业化和制造业回归等多项政策来促进制造业复苏，促进就业，改写了全球制造业的新的格局。因此，打造工业强国</w:t>
      </w:r>
      <w:r>
        <w:rPr>
          <w:rFonts w:ascii="楷体" w:eastAsia="楷体" w:hAnsi="楷体" w:hint="eastAsia"/>
          <w:sz w:val="32"/>
          <w:szCs w:val="32"/>
        </w:rPr>
        <w:t>，发展基础工业与高科技产业并重对推动经济增长和促进就业有积极的意义</w:t>
      </w:r>
      <w:r w:rsidRPr="00A72975">
        <w:rPr>
          <w:rFonts w:ascii="楷体" w:eastAsia="楷体" w:hAnsi="楷体" w:hint="eastAsia"/>
          <w:sz w:val="32"/>
          <w:szCs w:val="32"/>
        </w:rPr>
        <w:t>。</w:t>
      </w:r>
      <w:r>
        <w:rPr>
          <w:rFonts w:ascii="楷体" w:eastAsia="楷体" w:hAnsi="楷体" w:hint="eastAsia"/>
          <w:sz w:val="32"/>
          <w:szCs w:val="32"/>
        </w:rPr>
        <w:t>中</w:t>
      </w:r>
      <w:r w:rsidRPr="00A72975">
        <w:rPr>
          <w:rFonts w:ascii="楷体" w:eastAsia="楷体" w:hAnsi="楷体" w:hint="eastAsia"/>
          <w:sz w:val="32"/>
          <w:szCs w:val="32"/>
        </w:rPr>
        <w:t>国</w:t>
      </w:r>
      <w:r>
        <w:rPr>
          <w:rFonts w:ascii="楷体" w:eastAsia="楷体" w:hAnsi="楷体" w:hint="eastAsia"/>
          <w:sz w:val="32"/>
          <w:szCs w:val="32"/>
        </w:rPr>
        <w:t>虽然</w:t>
      </w:r>
      <w:r w:rsidRPr="00A72975">
        <w:rPr>
          <w:rFonts w:ascii="楷体" w:eastAsia="楷体" w:hAnsi="楷体" w:hint="eastAsia"/>
          <w:sz w:val="32"/>
          <w:szCs w:val="32"/>
        </w:rPr>
        <w:t>已经成为名副其实</w:t>
      </w:r>
      <w:r w:rsidRPr="00A72975">
        <w:rPr>
          <w:rFonts w:ascii="楷体" w:eastAsia="楷体" w:hAnsi="楷体" w:hint="eastAsia"/>
          <w:sz w:val="32"/>
          <w:szCs w:val="32"/>
        </w:rPr>
        <w:lastRenderedPageBreak/>
        <w:t>的世界制造业大国。但是，</w:t>
      </w:r>
      <w:r>
        <w:rPr>
          <w:rFonts w:ascii="楷体" w:eastAsia="楷体" w:hAnsi="楷体" w:hint="eastAsia"/>
          <w:sz w:val="32"/>
          <w:szCs w:val="32"/>
        </w:rPr>
        <w:t>“</w:t>
      </w:r>
      <w:r w:rsidRPr="00A72975">
        <w:rPr>
          <w:rFonts w:ascii="楷体" w:eastAsia="楷体" w:hAnsi="楷体" w:hint="eastAsia"/>
          <w:sz w:val="32"/>
          <w:szCs w:val="32"/>
        </w:rPr>
        <w:t>大</w:t>
      </w:r>
      <w:r>
        <w:rPr>
          <w:rFonts w:ascii="楷体" w:eastAsia="楷体" w:hAnsi="楷体" w:hint="eastAsia"/>
          <w:sz w:val="32"/>
          <w:szCs w:val="32"/>
        </w:rPr>
        <w:t>”并不</w:t>
      </w:r>
      <w:r w:rsidRPr="00A72975">
        <w:rPr>
          <w:rFonts w:ascii="楷体" w:eastAsia="楷体" w:hAnsi="楷体" w:hint="eastAsia"/>
          <w:sz w:val="32"/>
          <w:szCs w:val="32"/>
        </w:rPr>
        <w:t>意味着</w:t>
      </w:r>
      <w:r>
        <w:rPr>
          <w:rFonts w:ascii="楷体" w:eastAsia="楷体" w:hAnsi="楷体" w:hint="eastAsia"/>
          <w:sz w:val="32"/>
          <w:szCs w:val="32"/>
        </w:rPr>
        <w:t>“</w:t>
      </w:r>
      <w:r w:rsidRPr="00A72975">
        <w:rPr>
          <w:rFonts w:ascii="楷体" w:eastAsia="楷体" w:hAnsi="楷体" w:hint="eastAsia"/>
          <w:sz w:val="32"/>
          <w:szCs w:val="32"/>
        </w:rPr>
        <w:t>强</w:t>
      </w:r>
      <w:r>
        <w:rPr>
          <w:rFonts w:ascii="楷体" w:eastAsia="楷体" w:hAnsi="楷体" w:hint="eastAsia"/>
          <w:sz w:val="32"/>
          <w:szCs w:val="32"/>
        </w:rPr>
        <w:t>”</w:t>
      </w:r>
      <w:r w:rsidRPr="00A72975">
        <w:rPr>
          <w:rFonts w:ascii="楷体" w:eastAsia="楷体" w:hAnsi="楷体" w:hint="eastAsia"/>
          <w:sz w:val="32"/>
          <w:szCs w:val="32"/>
        </w:rPr>
        <w:t>，</w:t>
      </w:r>
      <w:r>
        <w:rPr>
          <w:rFonts w:ascii="楷体" w:eastAsia="楷体" w:hAnsi="楷体" w:hint="eastAsia"/>
          <w:sz w:val="32"/>
          <w:szCs w:val="32"/>
        </w:rPr>
        <w:t>因此要</w:t>
      </w:r>
      <w:r w:rsidRPr="00A72975">
        <w:rPr>
          <w:rFonts w:ascii="楷体" w:eastAsia="楷体" w:hAnsi="楷体" w:hint="eastAsia"/>
          <w:sz w:val="32"/>
          <w:szCs w:val="32"/>
        </w:rPr>
        <w:t>推动</w:t>
      </w:r>
      <w:r>
        <w:rPr>
          <w:rFonts w:ascii="楷体" w:eastAsia="楷体" w:hAnsi="楷体" w:hint="eastAsia"/>
          <w:sz w:val="32"/>
          <w:szCs w:val="32"/>
        </w:rPr>
        <w:t>经济</w:t>
      </w:r>
      <w:r w:rsidRPr="00A72975">
        <w:rPr>
          <w:rFonts w:ascii="楷体" w:eastAsia="楷体" w:hAnsi="楷体" w:hint="eastAsia"/>
          <w:sz w:val="32"/>
          <w:szCs w:val="32"/>
        </w:rPr>
        <w:t>转型升级，坚持走新型工业化道路，全面提升国际化竞争力，真正从工业大国迈向工业强国。</w:t>
      </w:r>
    </w:p>
    <w:p w:rsidR="000C1699" w:rsidRDefault="00FB2E66" w:rsidP="00FB2E66">
      <w:pPr>
        <w:ind w:firstLineChars="200" w:firstLine="640"/>
        <w:rPr>
          <w:rFonts w:ascii="楷体" w:eastAsia="楷体" w:hAnsi="楷体" w:hint="eastAsia"/>
          <w:sz w:val="32"/>
          <w:szCs w:val="32"/>
        </w:rPr>
      </w:pPr>
      <w:r>
        <w:rPr>
          <w:rFonts w:ascii="楷体" w:eastAsia="楷体" w:hAnsi="楷体" w:hint="eastAsia"/>
          <w:sz w:val="32"/>
          <w:szCs w:val="32"/>
        </w:rPr>
        <w:t>对于中国的转型升级，张茵提出三点看法：第一、建议中国政府</w:t>
      </w:r>
      <w:r w:rsidRPr="00A72975">
        <w:rPr>
          <w:rFonts w:ascii="楷体" w:eastAsia="楷体" w:hAnsi="楷体" w:hint="eastAsia"/>
          <w:sz w:val="32"/>
          <w:szCs w:val="32"/>
        </w:rPr>
        <w:t>进一步加大对工业的</w:t>
      </w:r>
      <w:r>
        <w:rPr>
          <w:rFonts w:ascii="楷体" w:eastAsia="楷体" w:hAnsi="楷体" w:hint="eastAsia"/>
          <w:sz w:val="32"/>
          <w:szCs w:val="32"/>
        </w:rPr>
        <w:t>政策</w:t>
      </w:r>
      <w:r w:rsidRPr="00A72975">
        <w:rPr>
          <w:rFonts w:ascii="楷体" w:eastAsia="楷体" w:hAnsi="楷体" w:hint="eastAsia"/>
          <w:sz w:val="32"/>
          <w:szCs w:val="32"/>
        </w:rPr>
        <w:t>扶持</w:t>
      </w:r>
      <w:r>
        <w:rPr>
          <w:rFonts w:ascii="楷体" w:eastAsia="楷体" w:hAnsi="楷体" w:hint="eastAsia"/>
          <w:sz w:val="32"/>
          <w:szCs w:val="32"/>
        </w:rPr>
        <w:t>力度</w:t>
      </w:r>
      <w:r w:rsidRPr="00A72975">
        <w:rPr>
          <w:rFonts w:ascii="楷体" w:eastAsia="楷体" w:hAnsi="楷体" w:hint="eastAsia"/>
          <w:sz w:val="32"/>
          <w:szCs w:val="32"/>
        </w:rPr>
        <w:t>，鼓励企业创新，掌握核心技术，打造百年品牌。第二</w:t>
      </w:r>
      <w:r>
        <w:rPr>
          <w:rFonts w:ascii="楷体" w:eastAsia="楷体" w:hAnsi="楷体" w:hint="eastAsia"/>
          <w:sz w:val="32"/>
          <w:szCs w:val="32"/>
        </w:rPr>
        <w:t>、</w:t>
      </w:r>
      <w:r w:rsidRPr="00A72975">
        <w:rPr>
          <w:rFonts w:ascii="楷体" w:eastAsia="楷体" w:hAnsi="楷体" w:hint="eastAsia"/>
          <w:sz w:val="32"/>
          <w:szCs w:val="32"/>
        </w:rPr>
        <w:t>建议</w:t>
      </w:r>
      <w:r>
        <w:rPr>
          <w:rFonts w:ascii="楷体" w:eastAsia="楷体" w:hAnsi="楷体" w:hint="eastAsia"/>
          <w:sz w:val="32"/>
          <w:szCs w:val="32"/>
        </w:rPr>
        <w:t>中国</w:t>
      </w:r>
      <w:r w:rsidRPr="00A72975">
        <w:rPr>
          <w:rFonts w:ascii="楷体" w:eastAsia="楷体" w:hAnsi="楷体" w:hint="eastAsia"/>
          <w:sz w:val="32"/>
          <w:szCs w:val="32"/>
        </w:rPr>
        <w:t>加强引导，强化</w:t>
      </w:r>
      <w:r>
        <w:rPr>
          <w:rFonts w:ascii="楷体" w:eastAsia="楷体" w:hAnsi="楷体" w:hint="eastAsia"/>
          <w:sz w:val="32"/>
          <w:szCs w:val="32"/>
        </w:rPr>
        <w:t>企业</w:t>
      </w:r>
      <w:r w:rsidRPr="00A72975">
        <w:rPr>
          <w:rFonts w:ascii="楷体" w:eastAsia="楷体" w:hAnsi="楷体" w:hint="eastAsia"/>
          <w:sz w:val="32"/>
          <w:szCs w:val="32"/>
        </w:rPr>
        <w:t>质量和信誉意识。</w:t>
      </w:r>
      <w:r>
        <w:rPr>
          <w:rFonts w:ascii="楷体" w:eastAsia="楷体" w:hAnsi="楷体" w:hint="eastAsia"/>
          <w:sz w:val="32"/>
          <w:szCs w:val="32"/>
        </w:rPr>
        <w:t>第三、建议中国把</w:t>
      </w:r>
      <w:r w:rsidRPr="00A72975">
        <w:rPr>
          <w:rFonts w:ascii="楷体" w:eastAsia="楷体" w:hAnsi="楷体" w:hint="eastAsia"/>
          <w:sz w:val="32"/>
          <w:szCs w:val="32"/>
        </w:rPr>
        <w:t>打造工业强国提高到国家战略的高度，制定相关规划，推动全民打造工业强国。</w:t>
      </w:r>
    </w:p>
    <w:p w:rsidR="000C1699" w:rsidRDefault="00FB2E66" w:rsidP="00FB2E66">
      <w:pPr>
        <w:ind w:firstLineChars="200" w:firstLine="640"/>
        <w:rPr>
          <w:rFonts w:ascii="楷体" w:eastAsia="楷体" w:hAnsi="楷体" w:hint="eastAsia"/>
          <w:sz w:val="32"/>
          <w:szCs w:val="32"/>
        </w:rPr>
      </w:pPr>
      <w:r w:rsidRPr="00A72975">
        <w:rPr>
          <w:rFonts w:ascii="楷体" w:eastAsia="楷体" w:hAnsi="楷体" w:hint="eastAsia"/>
          <w:sz w:val="32"/>
          <w:szCs w:val="32"/>
        </w:rPr>
        <w:t>陈经纬</w:t>
      </w:r>
      <w:r w:rsidR="000C1699">
        <w:rPr>
          <w:rFonts w:ascii="楷体" w:eastAsia="楷体" w:hAnsi="楷体" w:hint="eastAsia"/>
          <w:sz w:val="32"/>
          <w:szCs w:val="32"/>
        </w:rPr>
        <w:t>表示，</w:t>
      </w:r>
      <w:r w:rsidRPr="00A72975">
        <w:rPr>
          <w:rFonts w:ascii="楷体" w:eastAsia="楷体" w:hAnsi="楷体" w:hint="eastAsia"/>
          <w:sz w:val="32"/>
          <w:szCs w:val="32"/>
        </w:rPr>
        <w:t>第一</w:t>
      </w:r>
      <w:r>
        <w:rPr>
          <w:rFonts w:ascii="楷体" w:eastAsia="楷体" w:hAnsi="楷体" w:hint="eastAsia"/>
          <w:sz w:val="32"/>
          <w:szCs w:val="32"/>
        </w:rPr>
        <w:t>、中国总理李克强“</w:t>
      </w:r>
      <w:r w:rsidRPr="00A72975">
        <w:rPr>
          <w:rFonts w:ascii="楷体" w:eastAsia="楷体" w:hAnsi="楷体" w:hint="eastAsia"/>
          <w:sz w:val="32"/>
          <w:szCs w:val="32"/>
        </w:rPr>
        <w:t>钻石十年</w:t>
      </w:r>
      <w:r>
        <w:rPr>
          <w:rFonts w:ascii="楷体" w:eastAsia="楷体" w:hAnsi="楷体" w:hint="eastAsia"/>
          <w:sz w:val="32"/>
          <w:szCs w:val="32"/>
        </w:rPr>
        <w:t>”的提法</w:t>
      </w:r>
      <w:r w:rsidRPr="00A72975">
        <w:rPr>
          <w:rFonts w:ascii="楷体" w:eastAsia="楷体" w:hAnsi="楷体" w:hint="eastAsia"/>
          <w:sz w:val="32"/>
          <w:szCs w:val="32"/>
        </w:rPr>
        <w:t>将为华商在东盟发展提供难得的历史机遇。第二</w:t>
      </w:r>
      <w:r>
        <w:rPr>
          <w:rFonts w:ascii="楷体" w:eastAsia="楷体" w:hAnsi="楷体" w:hint="eastAsia"/>
          <w:sz w:val="32"/>
          <w:szCs w:val="32"/>
        </w:rPr>
        <w:t>、</w:t>
      </w:r>
      <w:r w:rsidRPr="00A72975">
        <w:rPr>
          <w:rFonts w:ascii="楷体" w:eastAsia="楷体" w:hAnsi="楷体" w:hint="eastAsia"/>
          <w:sz w:val="32"/>
          <w:szCs w:val="32"/>
        </w:rPr>
        <w:t>中国</w:t>
      </w:r>
      <w:r>
        <w:rPr>
          <w:rFonts w:ascii="楷体" w:eastAsia="楷体" w:hAnsi="楷体" w:hint="eastAsia"/>
          <w:sz w:val="32"/>
          <w:szCs w:val="32"/>
        </w:rPr>
        <w:t>与</w:t>
      </w:r>
      <w:r w:rsidRPr="00A72975">
        <w:rPr>
          <w:rFonts w:ascii="楷体" w:eastAsia="楷体" w:hAnsi="楷体" w:hint="eastAsia"/>
          <w:sz w:val="32"/>
          <w:szCs w:val="32"/>
        </w:rPr>
        <w:t>东盟关系的长期稳定发展已成功实现量的扩张，中国已成为东盟第一大贸易伙伴，东盟也</w:t>
      </w:r>
      <w:r>
        <w:rPr>
          <w:rFonts w:ascii="楷体" w:eastAsia="楷体" w:hAnsi="楷体" w:hint="eastAsia"/>
          <w:sz w:val="32"/>
          <w:szCs w:val="32"/>
        </w:rPr>
        <w:t>已经</w:t>
      </w:r>
      <w:r w:rsidRPr="00A72975">
        <w:rPr>
          <w:rFonts w:ascii="楷体" w:eastAsia="楷体" w:hAnsi="楷体" w:hint="eastAsia"/>
          <w:sz w:val="32"/>
          <w:szCs w:val="32"/>
        </w:rPr>
        <w:t>成为中国的第三大贸易伙伴和第四大对外投资目的地。但在走向</w:t>
      </w:r>
      <w:r>
        <w:rPr>
          <w:rFonts w:ascii="楷体" w:eastAsia="楷体" w:hAnsi="楷体" w:hint="eastAsia"/>
          <w:sz w:val="32"/>
          <w:szCs w:val="32"/>
        </w:rPr>
        <w:t>“</w:t>
      </w:r>
      <w:r w:rsidRPr="00A72975">
        <w:rPr>
          <w:rFonts w:ascii="楷体" w:eastAsia="楷体" w:hAnsi="楷体" w:hint="eastAsia"/>
          <w:sz w:val="32"/>
          <w:szCs w:val="32"/>
        </w:rPr>
        <w:t>钻石十年</w:t>
      </w:r>
      <w:r>
        <w:rPr>
          <w:rFonts w:ascii="楷体" w:eastAsia="楷体" w:hAnsi="楷体" w:hint="eastAsia"/>
          <w:sz w:val="32"/>
          <w:szCs w:val="32"/>
        </w:rPr>
        <w:t>”</w:t>
      </w:r>
      <w:r w:rsidRPr="00A72975">
        <w:rPr>
          <w:rFonts w:ascii="楷体" w:eastAsia="楷体" w:hAnsi="楷体" w:hint="eastAsia"/>
          <w:sz w:val="32"/>
          <w:szCs w:val="32"/>
        </w:rPr>
        <w:t>的过程中，继续停留在量的扩张已经不够了，</w:t>
      </w:r>
      <w:r>
        <w:rPr>
          <w:rFonts w:ascii="楷体" w:eastAsia="楷体" w:hAnsi="楷体" w:hint="eastAsia"/>
          <w:sz w:val="32"/>
          <w:szCs w:val="32"/>
        </w:rPr>
        <w:t>中国与东盟的合作要</w:t>
      </w:r>
      <w:r w:rsidRPr="00A72975">
        <w:rPr>
          <w:rFonts w:ascii="楷体" w:eastAsia="楷体" w:hAnsi="楷体" w:hint="eastAsia"/>
          <w:sz w:val="32"/>
          <w:szCs w:val="32"/>
        </w:rPr>
        <w:t>尽快从量的扩张转向质的升华。第三</w:t>
      </w:r>
      <w:r>
        <w:rPr>
          <w:rFonts w:ascii="楷体" w:eastAsia="楷体" w:hAnsi="楷体" w:hint="eastAsia"/>
          <w:sz w:val="32"/>
          <w:szCs w:val="32"/>
        </w:rPr>
        <w:t>、</w:t>
      </w:r>
      <w:r w:rsidRPr="00A72975">
        <w:rPr>
          <w:rFonts w:ascii="楷体" w:eastAsia="楷体" w:hAnsi="楷体" w:hint="eastAsia"/>
          <w:sz w:val="32"/>
          <w:szCs w:val="32"/>
        </w:rPr>
        <w:t>潮汕地区既面临着前所未有的机遇，也肩负着特殊的历史使命。汕头经济特区应发挥港口资源优势，加快交通基础设施建设，为建设</w:t>
      </w:r>
      <w:r w:rsidRPr="003D56B2">
        <w:rPr>
          <w:rFonts w:ascii="Times New Roman" w:eastAsia="楷体" w:hAnsi="Times New Roman"/>
          <w:sz w:val="32"/>
          <w:szCs w:val="32"/>
        </w:rPr>
        <w:t>21</w:t>
      </w:r>
      <w:r w:rsidRPr="00A72975">
        <w:rPr>
          <w:rFonts w:ascii="楷体" w:eastAsia="楷体" w:hAnsi="楷体" w:hint="eastAsia"/>
          <w:sz w:val="32"/>
          <w:szCs w:val="32"/>
        </w:rPr>
        <w:t>世纪海上丝绸之路基地做出特殊贡献。第四</w:t>
      </w:r>
      <w:r>
        <w:rPr>
          <w:rFonts w:ascii="楷体" w:eastAsia="楷体" w:hAnsi="楷体" w:hint="eastAsia"/>
          <w:sz w:val="32"/>
          <w:szCs w:val="32"/>
        </w:rPr>
        <w:t>、香港中国商会愿为中国东盟深度合作</w:t>
      </w:r>
      <w:r w:rsidRPr="00A72975">
        <w:rPr>
          <w:rFonts w:ascii="楷体" w:eastAsia="楷体" w:hAnsi="楷体" w:hint="eastAsia"/>
          <w:sz w:val="32"/>
          <w:szCs w:val="32"/>
        </w:rPr>
        <w:t>搭建高效平台</w:t>
      </w:r>
      <w:r>
        <w:rPr>
          <w:rFonts w:ascii="楷体" w:eastAsia="楷体" w:hAnsi="楷体" w:hint="eastAsia"/>
          <w:sz w:val="32"/>
          <w:szCs w:val="32"/>
        </w:rPr>
        <w:t>，香港中国商会已联合多家机构</w:t>
      </w:r>
      <w:r w:rsidRPr="00A72975">
        <w:rPr>
          <w:rFonts w:ascii="楷体" w:eastAsia="楷体" w:hAnsi="楷体" w:hint="eastAsia"/>
          <w:sz w:val="32"/>
          <w:szCs w:val="32"/>
        </w:rPr>
        <w:t>在香港连续成功举办了中国海外投资年会，目标是打造中国企业海外发展业务的世界级国际化的高效平台。香港中国商会与泰国中华总商会结成</w:t>
      </w:r>
      <w:r>
        <w:rPr>
          <w:rFonts w:ascii="楷体" w:eastAsia="楷体" w:hAnsi="楷体" w:hint="eastAsia"/>
          <w:sz w:val="32"/>
          <w:szCs w:val="32"/>
        </w:rPr>
        <w:t>了</w:t>
      </w:r>
      <w:r w:rsidRPr="00A72975">
        <w:rPr>
          <w:rFonts w:ascii="楷体" w:eastAsia="楷体" w:hAnsi="楷体" w:hint="eastAsia"/>
          <w:sz w:val="32"/>
          <w:szCs w:val="32"/>
        </w:rPr>
        <w:t>合作伙伴，并联手泰国青年华人商会，共同建设</w:t>
      </w:r>
      <w:r w:rsidRPr="009C051A">
        <w:rPr>
          <w:rFonts w:ascii="Times New Roman" w:eastAsia="楷体" w:hAnsi="Times New Roman"/>
          <w:sz w:val="32"/>
          <w:szCs w:val="32"/>
        </w:rPr>
        <w:t>21</w:t>
      </w:r>
      <w:r>
        <w:rPr>
          <w:rFonts w:ascii="楷体" w:eastAsia="楷体" w:hAnsi="楷体" w:hint="eastAsia"/>
          <w:sz w:val="32"/>
          <w:szCs w:val="32"/>
        </w:rPr>
        <w:t>世纪海上丝绸之路实施基地</w:t>
      </w:r>
      <w:r w:rsidRPr="00A72975">
        <w:rPr>
          <w:rFonts w:ascii="楷体" w:eastAsia="楷体" w:hAnsi="楷体" w:hint="eastAsia"/>
          <w:sz w:val="32"/>
          <w:szCs w:val="32"/>
        </w:rPr>
        <w:t>。</w:t>
      </w:r>
    </w:p>
    <w:p w:rsidR="000C1699" w:rsidRDefault="00FB2E66" w:rsidP="000C1699">
      <w:pPr>
        <w:ind w:firstLineChars="200" w:firstLine="640"/>
        <w:rPr>
          <w:rFonts w:ascii="楷体" w:eastAsia="楷体" w:hAnsi="楷体" w:hint="eastAsia"/>
          <w:sz w:val="32"/>
          <w:szCs w:val="32"/>
        </w:rPr>
      </w:pPr>
      <w:r w:rsidRPr="00A72975">
        <w:rPr>
          <w:rFonts w:ascii="楷体" w:eastAsia="楷体" w:hAnsi="楷体" w:hint="eastAsia"/>
          <w:sz w:val="32"/>
          <w:szCs w:val="32"/>
        </w:rPr>
        <w:t>林玉唐</w:t>
      </w:r>
      <w:r>
        <w:rPr>
          <w:rFonts w:ascii="楷体" w:eastAsia="楷体" w:hAnsi="楷体" w:hint="eastAsia"/>
          <w:sz w:val="32"/>
          <w:szCs w:val="32"/>
        </w:rPr>
        <w:t>表示，</w:t>
      </w:r>
      <w:r w:rsidRPr="00A72975">
        <w:rPr>
          <w:rFonts w:ascii="楷体" w:eastAsia="楷体" w:hAnsi="楷体" w:hint="eastAsia"/>
          <w:sz w:val="32"/>
          <w:szCs w:val="32"/>
        </w:rPr>
        <w:t>在中国</w:t>
      </w:r>
      <w:r>
        <w:rPr>
          <w:rFonts w:ascii="楷体" w:eastAsia="楷体" w:hAnsi="楷体" w:hint="eastAsia"/>
          <w:sz w:val="32"/>
          <w:szCs w:val="32"/>
        </w:rPr>
        <w:t>-</w:t>
      </w:r>
      <w:r w:rsidRPr="00A72975">
        <w:rPr>
          <w:rFonts w:ascii="楷体" w:eastAsia="楷体" w:hAnsi="楷体" w:hint="eastAsia"/>
          <w:sz w:val="32"/>
          <w:szCs w:val="32"/>
        </w:rPr>
        <w:t>东盟自由</w:t>
      </w:r>
      <w:r>
        <w:rPr>
          <w:rFonts w:ascii="楷体" w:eastAsia="楷体" w:hAnsi="楷体" w:hint="eastAsia"/>
          <w:sz w:val="32"/>
          <w:szCs w:val="32"/>
        </w:rPr>
        <w:t>贸易</w:t>
      </w:r>
      <w:r w:rsidRPr="00A72975">
        <w:rPr>
          <w:rFonts w:ascii="楷体" w:eastAsia="楷体" w:hAnsi="楷体" w:hint="eastAsia"/>
          <w:sz w:val="32"/>
          <w:szCs w:val="32"/>
        </w:rPr>
        <w:t>区</w:t>
      </w:r>
      <w:r>
        <w:rPr>
          <w:rFonts w:ascii="楷体" w:eastAsia="楷体" w:hAnsi="楷体" w:hint="eastAsia"/>
          <w:sz w:val="32"/>
          <w:szCs w:val="32"/>
        </w:rPr>
        <w:t>的促进下</w:t>
      </w:r>
      <w:r w:rsidRPr="00A72975">
        <w:rPr>
          <w:rFonts w:ascii="楷体" w:eastAsia="楷体" w:hAnsi="楷体" w:hint="eastAsia"/>
          <w:sz w:val="32"/>
          <w:szCs w:val="32"/>
        </w:rPr>
        <w:t>，</w:t>
      </w:r>
      <w:r>
        <w:rPr>
          <w:rFonts w:ascii="楷体" w:eastAsia="楷体" w:hAnsi="楷体" w:hint="eastAsia"/>
          <w:sz w:val="32"/>
          <w:szCs w:val="32"/>
        </w:rPr>
        <w:t>特别是</w:t>
      </w:r>
      <w:r w:rsidRPr="009C051A">
        <w:rPr>
          <w:rFonts w:ascii="Times New Roman" w:eastAsia="楷体" w:hAnsi="Times New Roman"/>
          <w:sz w:val="32"/>
          <w:szCs w:val="32"/>
        </w:rPr>
        <w:t>2015</w:t>
      </w:r>
      <w:r>
        <w:rPr>
          <w:rFonts w:ascii="Times New Roman" w:eastAsia="楷体" w:hAnsi="Times New Roman" w:hint="eastAsia"/>
          <w:sz w:val="32"/>
          <w:szCs w:val="32"/>
        </w:rPr>
        <w:t>年</w:t>
      </w:r>
      <w:r w:rsidRPr="00A72975">
        <w:rPr>
          <w:rFonts w:ascii="楷体" w:eastAsia="楷体" w:hAnsi="楷体" w:hint="eastAsia"/>
          <w:sz w:val="32"/>
          <w:szCs w:val="32"/>
        </w:rPr>
        <w:t>东盟自由</w:t>
      </w:r>
      <w:r>
        <w:rPr>
          <w:rFonts w:ascii="楷体" w:eastAsia="楷体" w:hAnsi="楷体" w:hint="eastAsia"/>
          <w:sz w:val="32"/>
          <w:szCs w:val="32"/>
        </w:rPr>
        <w:t>贸易</w:t>
      </w:r>
      <w:r w:rsidRPr="00A72975">
        <w:rPr>
          <w:rFonts w:ascii="楷体" w:eastAsia="楷体" w:hAnsi="楷体" w:hint="eastAsia"/>
          <w:sz w:val="32"/>
          <w:szCs w:val="32"/>
        </w:rPr>
        <w:t>区全面实施零关税</w:t>
      </w:r>
      <w:r>
        <w:rPr>
          <w:rFonts w:ascii="楷体" w:eastAsia="楷体" w:hAnsi="楷体" w:hint="eastAsia"/>
          <w:sz w:val="32"/>
          <w:szCs w:val="32"/>
        </w:rPr>
        <w:t>后，东盟各国</w:t>
      </w:r>
      <w:r w:rsidRPr="00A72975">
        <w:rPr>
          <w:rFonts w:ascii="楷体" w:eastAsia="楷体" w:hAnsi="楷体" w:hint="eastAsia"/>
          <w:sz w:val="32"/>
          <w:szCs w:val="32"/>
        </w:rPr>
        <w:t>不仅仅</w:t>
      </w:r>
      <w:r>
        <w:rPr>
          <w:rFonts w:ascii="楷体" w:eastAsia="楷体" w:hAnsi="楷体" w:hint="eastAsia"/>
          <w:sz w:val="32"/>
          <w:szCs w:val="32"/>
        </w:rPr>
        <w:t>只</w:t>
      </w:r>
      <w:r w:rsidRPr="00A72975">
        <w:rPr>
          <w:rFonts w:ascii="楷体" w:eastAsia="楷体" w:hAnsi="楷体" w:hint="eastAsia"/>
          <w:sz w:val="32"/>
          <w:szCs w:val="32"/>
        </w:rPr>
        <w:t>是中国吸引外资的重要来源地，更是中国企业</w:t>
      </w:r>
      <w:r>
        <w:rPr>
          <w:rFonts w:ascii="楷体" w:eastAsia="楷体" w:hAnsi="楷体" w:hint="eastAsia"/>
          <w:sz w:val="32"/>
          <w:szCs w:val="32"/>
        </w:rPr>
        <w:t>“</w:t>
      </w:r>
      <w:r w:rsidRPr="00A72975">
        <w:rPr>
          <w:rFonts w:ascii="楷体" w:eastAsia="楷体" w:hAnsi="楷体" w:hint="eastAsia"/>
          <w:sz w:val="32"/>
          <w:szCs w:val="32"/>
        </w:rPr>
        <w:t>走出去</w:t>
      </w:r>
      <w:r>
        <w:rPr>
          <w:rFonts w:ascii="楷体" w:eastAsia="楷体" w:hAnsi="楷体" w:hint="eastAsia"/>
          <w:sz w:val="32"/>
          <w:szCs w:val="32"/>
        </w:rPr>
        <w:t>”</w:t>
      </w:r>
      <w:r w:rsidRPr="00A72975">
        <w:rPr>
          <w:rFonts w:ascii="楷体" w:eastAsia="楷体" w:hAnsi="楷体" w:hint="eastAsia"/>
          <w:sz w:val="32"/>
          <w:szCs w:val="32"/>
        </w:rPr>
        <w:t>的首选地之一。</w:t>
      </w:r>
      <w:r w:rsidR="000C1699">
        <w:rPr>
          <w:rFonts w:ascii="楷体" w:eastAsia="楷体" w:hAnsi="楷体" w:hint="eastAsia"/>
          <w:sz w:val="32"/>
          <w:szCs w:val="32"/>
        </w:rPr>
        <w:t>林玉唐</w:t>
      </w:r>
      <w:r w:rsidRPr="00A72975">
        <w:rPr>
          <w:rFonts w:ascii="楷体" w:eastAsia="楷体" w:hAnsi="楷体" w:hint="eastAsia"/>
          <w:sz w:val="32"/>
          <w:szCs w:val="32"/>
        </w:rPr>
        <w:t>认为</w:t>
      </w:r>
      <w:r w:rsidR="000C1699">
        <w:rPr>
          <w:rFonts w:ascii="楷体" w:eastAsia="楷体" w:hAnsi="楷体" w:hint="eastAsia"/>
          <w:sz w:val="32"/>
          <w:szCs w:val="32"/>
        </w:rPr>
        <w:t>，</w:t>
      </w:r>
      <w:r w:rsidRPr="00A72975">
        <w:rPr>
          <w:rFonts w:ascii="楷体" w:eastAsia="楷体" w:hAnsi="楷体" w:hint="eastAsia"/>
          <w:sz w:val="32"/>
          <w:szCs w:val="32"/>
        </w:rPr>
        <w:t>除了延续现有的优势，华商需要加强桥梁的作用，引进更多中国民营企业到东盟投资</w:t>
      </w:r>
      <w:r>
        <w:rPr>
          <w:rFonts w:ascii="楷体" w:eastAsia="楷体" w:hAnsi="楷体" w:hint="eastAsia"/>
          <w:sz w:val="32"/>
          <w:szCs w:val="32"/>
        </w:rPr>
        <w:t>、</w:t>
      </w:r>
      <w:r w:rsidRPr="00A72975">
        <w:rPr>
          <w:rFonts w:ascii="楷体" w:eastAsia="楷体" w:hAnsi="楷体" w:hint="eastAsia"/>
          <w:sz w:val="32"/>
          <w:szCs w:val="32"/>
        </w:rPr>
        <w:t>置业，</w:t>
      </w:r>
      <w:r>
        <w:rPr>
          <w:rFonts w:ascii="楷体" w:eastAsia="楷体" w:hAnsi="楷体" w:hint="eastAsia"/>
          <w:sz w:val="32"/>
          <w:szCs w:val="32"/>
        </w:rPr>
        <w:t>并</w:t>
      </w:r>
      <w:r w:rsidRPr="00A72975">
        <w:rPr>
          <w:rFonts w:ascii="楷体" w:eastAsia="楷体" w:hAnsi="楷体" w:hint="eastAsia"/>
          <w:sz w:val="32"/>
          <w:szCs w:val="32"/>
        </w:rPr>
        <w:t>给予</w:t>
      </w:r>
      <w:r>
        <w:rPr>
          <w:rFonts w:ascii="楷体" w:eastAsia="楷体" w:hAnsi="楷体" w:hint="eastAsia"/>
          <w:sz w:val="32"/>
          <w:szCs w:val="32"/>
        </w:rPr>
        <w:t>中国投资者</w:t>
      </w:r>
      <w:r w:rsidRPr="00A72975">
        <w:rPr>
          <w:rFonts w:ascii="楷体" w:eastAsia="楷体" w:hAnsi="楷体" w:hint="eastAsia"/>
          <w:sz w:val="32"/>
          <w:szCs w:val="32"/>
        </w:rPr>
        <w:t>全面的引导和配合。</w:t>
      </w:r>
      <w:r>
        <w:rPr>
          <w:rFonts w:ascii="楷体" w:eastAsia="楷体" w:hAnsi="楷体" w:hint="eastAsia"/>
          <w:sz w:val="32"/>
          <w:szCs w:val="32"/>
        </w:rPr>
        <w:t>林玉唐表示</w:t>
      </w:r>
      <w:r w:rsidR="000C1699">
        <w:rPr>
          <w:rFonts w:ascii="楷体" w:eastAsia="楷体" w:hAnsi="楷体" w:hint="eastAsia"/>
          <w:sz w:val="32"/>
          <w:szCs w:val="32"/>
        </w:rPr>
        <w:t>，</w:t>
      </w:r>
      <w:r w:rsidRPr="00A72975">
        <w:rPr>
          <w:rFonts w:ascii="楷体" w:eastAsia="楷体" w:hAnsi="楷体" w:hint="eastAsia"/>
          <w:sz w:val="32"/>
          <w:szCs w:val="32"/>
        </w:rPr>
        <w:t>马来西亚政府与其他回教国家的关系非常密切，任何有兴趣</w:t>
      </w:r>
      <w:r>
        <w:rPr>
          <w:rFonts w:ascii="楷体" w:eastAsia="楷体" w:hAnsi="楷体" w:hint="eastAsia"/>
          <w:sz w:val="32"/>
          <w:szCs w:val="32"/>
        </w:rPr>
        <w:t>开拓回教国家市场</w:t>
      </w:r>
      <w:r w:rsidRPr="00A72975">
        <w:rPr>
          <w:rFonts w:ascii="楷体" w:eastAsia="楷体" w:hAnsi="楷体" w:hint="eastAsia"/>
          <w:sz w:val="32"/>
          <w:szCs w:val="32"/>
        </w:rPr>
        <w:t>的华商都可以通过</w:t>
      </w:r>
      <w:r>
        <w:rPr>
          <w:rFonts w:ascii="楷体" w:eastAsia="楷体" w:hAnsi="楷体" w:hint="eastAsia"/>
          <w:sz w:val="32"/>
          <w:szCs w:val="32"/>
        </w:rPr>
        <w:t>与</w:t>
      </w:r>
      <w:r w:rsidRPr="00A72975">
        <w:rPr>
          <w:rFonts w:ascii="楷体" w:eastAsia="楷体" w:hAnsi="楷体" w:hint="eastAsia"/>
          <w:sz w:val="32"/>
          <w:szCs w:val="32"/>
        </w:rPr>
        <w:t>马来西亚华商</w:t>
      </w:r>
      <w:r>
        <w:rPr>
          <w:rFonts w:ascii="楷体" w:eastAsia="楷体" w:hAnsi="楷体" w:hint="eastAsia"/>
          <w:sz w:val="32"/>
          <w:szCs w:val="32"/>
        </w:rPr>
        <w:t>合作实现新市场的开发</w:t>
      </w:r>
      <w:r w:rsidRPr="00A72975">
        <w:rPr>
          <w:rFonts w:ascii="楷体" w:eastAsia="楷体" w:hAnsi="楷体" w:hint="eastAsia"/>
          <w:sz w:val="32"/>
          <w:szCs w:val="32"/>
        </w:rPr>
        <w:t>。</w:t>
      </w:r>
      <w:r>
        <w:rPr>
          <w:rFonts w:ascii="楷体" w:eastAsia="楷体" w:hAnsi="楷体" w:hint="eastAsia"/>
          <w:sz w:val="32"/>
          <w:szCs w:val="32"/>
        </w:rPr>
        <w:t>林玉唐呼吁</w:t>
      </w:r>
      <w:r w:rsidR="000C1699">
        <w:rPr>
          <w:rFonts w:ascii="楷体" w:eastAsia="楷体" w:hAnsi="楷体" w:hint="eastAsia"/>
          <w:sz w:val="32"/>
          <w:szCs w:val="32"/>
        </w:rPr>
        <w:t>，</w:t>
      </w:r>
      <w:r w:rsidRPr="00A72975">
        <w:rPr>
          <w:rFonts w:ascii="楷体" w:eastAsia="楷体" w:hAnsi="楷体" w:hint="eastAsia"/>
          <w:sz w:val="32"/>
          <w:szCs w:val="32"/>
        </w:rPr>
        <w:t>东盟与中国多达十几亿</w:t>
      </w:r>
      <w:r>
        <w:rPr>
          <w:rFonts w:ascii="楷体" w:eastAsia="楷体" w:hAnsi="楷体" w:hint="eastAsia"/>
          <w:sz w:val="32"/>
          <w:szCs w:val="32"/>
        </w:rPr>
        <w:lastRenderedPageBreak/>
        <w:t>人口的庞大消费市场，对促进整个亚洲经济发展是一个强大的助力，因此他</w:t>
      </w:r>
      <w:r w:rsidRPr="00A72975">
        <w:rPr>
          <w:rFonts w:ascii="楷体" w:eastAsia="楷体" w:hAnsi="楷体" w:hint="eastAsia"/>
          <w:sz w:val="32"/>
          <w:szCs w:val="32"/>
        </w:rPr>
        <w:t>希望中国除了延续与东盟华商一贯的联系与合作模式，也</w:t>
      </w:r>
      <w:r>
        <w:rPr>
          <w:rFonts w:ascii="楷体" w:eastAsia="楷体" w:hAnsi="楷体" w:hint="eastAsia"/>
          <w:sz w:val="32"/>
          <w:szCs w:val="32"/>
        </w:rPr>
        <w:t>要</w:t>
      </w:r>
      <w:r w:rsidRPr="00A72975">
        <w:rPr>
          <w:rFonts w:ascii="楷体" w:eastAsia="楷体" w:hAnsi="楷体" w:hint="eastAsia"/>
          <w:sz w:val="32"/>
          <w:szCs w:val="32"/>
        </w:rPr>
        <w:t>加强维护海外华侨在中国投资兴业的权利。</w:t>
      </w:r>
    </w:p>
    <w:p w:rsidR="000C1699" w:rsidRDefault="00FB2E66" w:rsidP="000C1699">
      <w:pPr>
        <w:ind w:firstLineChars="200" w:firstLine="640"/>
        <w:rPr>
          <w:rFonts w:ascii="楷体" w:eastAsia="楷体" w:hAnsi="楷体" w:hint="eastAsia"/>
          <w:sz w:val="32"/>
          <w:szCs w:val="32"/>
        </w:rPr>
      </w:pPr>
      <w:r w:rsidRPr="00A72975">
        <w:rPr>
          <w:rFonts w:ascii="楷体" w:eastAsia="楷体" w:hAnsi="楷体" w:hint="eastAsia"/>
          <w:sz w:val="32"/>
          <w:szCs w:val="32"/>
        </w:rPr>
        <w:t>此外，</w:t>
      </w:r>
      <w:r>
        <w:rPr>
          <w:rFonts w:ascii="楷体" w:eastAsia="楷体" w:hAnsi="楷体" w:hint="eastAsia"/>
          <w:sz w:val="32"/>
          <w:szCs w:val="32"/>
        </w:rPr>
        <w:t>林玉唐还表示，</w:t>
      </w:r>
      <w:r w:rsidRPr="00A72975">
        <w:rPr>
          <w:rFonts w:ascii="楷体" w:eastAsia="楷体" w:hAnsi="楷体" w:hint="eastAsia"/>
          <w:sz w:val="32"/>
          <w:szCs w:val="32"/>
        </w:rPr>
        <w:t>东盟华商可以在现</w:t>
      </w:r>
      <w:r>
        <w:rPr>
          <w:rFonts w:ascii="楷体" w:eastAsia="楷体" w:hAnsi="楷体" w:hint="eastAsia"/>
          <w:sz w:val="32"/>
          <w:szCs w:val="32"/>
        </w:rPr>
        <w:t>有合作</w:t>
      </w:r>
      <w:r w:rsidRPr="00A72975">
        <w:rPr>
          <w:rFonts w:ascii="楷体" w:eastAsia="楷体" w:hAnsi="楷体" w:hint="eastAsia"/>
          <w:sz w:val="32"/>
          <w:szCs w:val="32"/>
        </w:rPr>
        <w:t>基础上加强彼此</w:t>
      </w:r>
      <w:r>
        <w:rPr>
          <w:rFonts w:ascii="楷体" w:eastAsia="楷体" w:hAnsi="楷体" w:hint="eastAsia"/>
          <w:sz w:val="32"/>
          <w:szCs w:val="32"/>
        </w:rPr>
        <w:t>之间</w:t>
      </w:r>
      <w:r w:rsidRPr="00A72975">
        <w:rPr>
          <w:rFonts w:ascii="楷体" w:eastAsia="楷体" w:hAnsi="楷体" w:hint="eastAsia"/>
          <w:sz w:val="32"/>
          <w:szCs w:val="32"/>
        </w:rPr>
        <w:t>的合作关系，将具有东盟精神与文化特色的项目推动到中国，</w:t>
      </w:r>
      <w:r>
        <w:rPr>
          <w:rFonts w:ascii="楷体" w:eastAsia="楷体" w:hAnsi="楷体" w:hint="eastAsia"/>
          <w:sz w:val="32"/>
          <w:szCs w:val="32"/>
        </w:rPr>
        <w:t>到中国</w:t>
      </w:r>
      <w:r w:rsidRPr="00A72975">
        <w:rPr>
          <w:rFonts w:ascii="楷体" w:eastAsia="楷体" w:hAnsi="楷体" w:hint="eastAsia"/>
          <w:sz w:val="32"/>
          <w:szCs w:val="32"/>
        </w:rPr>
        <w:t>各省市进行循序渐进的发展，让东盟与中国的经济贸易互惠互利的同时，也加强彼此之间的了解和包容。</w:t>
      </w:r>
    </w:p>
    <w:p w:rsidR="000C1699" w:rsidRDefault="00FB2E66" w:rsidP="000C1699">
      <w:pPr>
        <w:ind w:firstLineChars="200" w:firstLine="640"/>
        <w:rPr>
          <w:rFonts w:ascii="楷体" w:eastAsia="楷体" w:hAnsi="楷体" w:hint="eastAsia"/>
          <w:sz w:val="32"/>
          <w:szCs w:val="32"/>
        </w:rPr>
      </w:pPr>
      <w:r w:rsidRPr="00A72975">
        <w:rPr>
          <w:rFonts w:ascii="楷体" w:eastAsia="楷体" w:hAnsi="楷体" w:hint="eastAsia"/>
          <w:sz w:val="32"/>
          <w:szCs w:val="32"/>
        </w:rPr>
        <w:t>蔡冠深</w:t>
      </w:r>
      <w:r>
        <w:rPr>
          <w:rFonts w:ascii="楷体" w:eastAsia="楷体" w:hAnsi="楷体" w:hint="eastAsia"/>
          <w:sz w:val="32"/>
          <w:szCs w:val="32"/>
        </w:rPr>
        <w:t>表示，</w:t>
      </w:r>
      <w:r w:rsidRPr="00A72975">
        <w:rPr>
          <w:rFonts w:ascii="楷体" w:eastAsia="楷体" w:hAnsi="楷体" w:hint="eastAsia"/>
          <w:sz w:val="32"/>
          <w:szCs w:val="32"/>
        </w:rPr>
        <w:t>随着中国经济的</w:t>
      </w:r>
      <w:r>
        <w:rPr>
          <w:rFonts w:ascii="楷体" w:eastAsia="楷体" w:hAnsi="楷体" w:hint="eastAsia"/>
          <w:sz w:val="32"/>
          <w:szCs w:val="32"/>
        </w:rPr>
        <w:t>崛起，海外华商已经成为世界第三大经济群体。海外华商已经从过去从事的</w:t>
      </w:r>
      <w:r w:rsidRPr="00A72975">
        <w:rPr>
          <w:rFonts w:ascii="楷体" w:eastAsia="楷体" w:hAnsi="楷体" w:hint="eastAsia"/>
          <w:sz w:val="32"/>
          <w:szCs w:val="32"/>
        </w:rPr>
        <w:t>餐饮</w:t>
      </w:r>
      <w:r>
        <w:rPr>
          <w:rFonts w:ascii="楷体" w:eastAsia="楷体" w:hAnsi="楷体" w:hint="eastAsia"/>
          <w:sz w:val="32"/>
          <w:szCs w:val="32"/>
        </w:rPr>
        <w:t>业</w:t>
      </w:r>
      <w:r w:rsidRPr="00A72975">
        <w:rPr>
          <w:rFonts w:ascii="楷体" w:eastAsia="楷体" w:hAnsi="楷体" w:hint="eastAsia"/>
          <w:sz w:val="32"/>
          <w:szCs w:val="32"/>
        </w:rPr>
        <w:t>向高新科技和金融领域拓展，呈现出多元化和资本密集化发展的态势。然而，华人虽然在许多领域都有杰出的贡献，却仍然未能凝聚起来发挥重要的能量。</w:t>
      </w:r>
      <w:r>
        <w:rPr>
          <w:rFonts w:ascii="楷体" w:eastAsia="楷体" w:hAnsi="楷体" w:hint="eastAsia"/>
          <w:sz w:val="32"/>
          <w:szCs w:val="32"/>
        </w:rPr>
        <w:t>对此，他认为有两方面</w:t>
      </w:r>
      <w:r w:rsidRPr="00A72975">
        <w:rPr>
          <w:rFonts w:ascii="楷体" w:eastAsia="楷体" w:hAnsi="楷体" w:hint="eastAsia"/>
          <w:sz w:val="32"/>
          <w:szCs w:val="32"/>
        </w:rPr>
        <w:t>原因：一是全球华商缺少推动效应的中心；二是全球华商还未能很好的通过传播和传承中华文化凝聚</w:t>
      </w:r>
      <w:r>
        <w:rPr>
          <w:rFonts w:ascii="楷体" w:eastAsia="楷体" w:hAnsi="楷体" w:hint="eastAsia"/>
          <w:sz w:val="32"/>
          <w:szCs w:val="32"/>
        </w:rPr>
        <w:t>自身</w:t>
      </w:r>
      <w:r w:rsidRPr="00A72975">
        <w:rPr>
          <w:rFonts w:ascii="楷体" w:eastAsia="楷体" w:hAnsi="楷体" w:hint="eastAsia"/>
          <w:sz w:val="32"/>
          <w:szCs w:val="32"/>
        </w:rPr>
        <w:t>的能量</w:t>
      </w:r>
      <w:r>
        <w:rPr>
          <w:rFonts w:ascii="楷体" w:eastAsia="楷体" w:hAnsi="楷体" w:hint="eastAsia"/>
          <w:sz w:val="32"/>
          <w:szCs w:val="32"/>
        </w:rPr>
        <w:t>并</w:t>
      </w:r>
      <w:r w:rsidRPr="00A72975">
        <w:rPr>
          <w:rFonts w:ascii="楷体" w:eastAsia="楷体" w:hAnsi="楷体" w:hint="eastAsia"/>
          <w:sz w:val="32"/>
          <w:szCs w:val="32"/>
        </w:rPr>
        <w:t>增强软实力</w:t>
      </w:r>
      <w:r>
        <w:rPr>
          <w:rFonts w:ascii="楷体" w:eastAsia="楷体" w:hAnsi="楷体" w:hint="eastAsia"/>
          <w:sz w:val="32"/>
          <w:szCs w:val="32"/>
        </w:rPr>
        <w:t>。</w:t>
      </w:r>
      <w:r w:rsidRPr="00A72975">
        <w:rPr>
          <w:rFonts w:ascii="楷体" w:eastAsia="楷体" w:hAnsi="楷体" w:hint="eastAsia"/>
          <w:sz w:val="32"/>
          <w:szCs w:val="32"/>
        </w:rPr>
        <w:t>而要弥补上述两大不足，香港可以发挥巨大的作用。</w:t>
      </w:r>
      <w:r>
        <w:rPr>
          <w:rFonts w:ascii="楷体" w:eastAsia="楷体" w:hAnsi="楷体" w:hint="eastAsia"/>
          <w:sz w:val="32"/>
          <w:szCs w:val="32"/>
        </w:rPr>
        <w:t>蔡冠森表示，华商在经济活动以及区域合作中最能发挥自己的优势。对华商而言，最有发展前景的舞台</w:t>
      </w:r>
      <w:r w:rsidRPr="00A72975">
        <w:rPr>
          <w:rFonts w:ascii="楷体" w:eastAsia="楷体" w:hAnsi="楷体" w:hint="eastAsia"/>
          <w:sz w:val="32"/>
          <w:szCs w:val="32"/>
        </w:rPr>
        <w:t>在亚洲</w:t>
      </w:r>
      <w:r>
        <w:rPr>
          <w:rFonts w:ascii="楷体" w:eastAsia="楷体" w:hAnsi="楷体" w:hint="eastAsia"/>
          <w:sz w:val="32"/>
          <w:szCs w:val="32"/>
        </w:rPr>
        <w:t>，而香港是亚洲最发达的总部经济所在地，是全球</w:t>
      </w:r>
      <w:r w:rsidRPr="00A72975">
        <w:rPr>
          <w:rFonts w:ascii="楷体" w:eastAsia="楷体" w:hAnsi="楷体" w:hint="eastAsia"/>
          <w:sz w:val="32"/>
          <w:szCs w:val="32"/>
        </w:rPr>
        <w:t>华商在过去大半个</w:t>
      </w:r>
      <w:r>
        <w:rPr>
          <w:rFonts w:ascii="楷体" w:eastAsia="楷体" w:hAnsi="楷体" w:hint="eastAsia"/>
          <w:sz w:val="32"/>
          <w:szCs w:val="32"/>
        </w:rPr>
        <w:t>世纪</w:t>
      </w:r>
      <w:r w:rsidRPr="00A72975">
        <w:rPr>
          <w:rFonts w:ascii="楷体" w:eastAsia="楷体" w:hAnsi="楷体" w:hint="eastAsia"/>
          <w:sz w:val="32"/>
          <w:szCs w:val="32"/>
        </w:rPr>
        <w:t>内资金以及人生的避风港，香港与全世界有着广泛的商贸联系</w:t>
      </w:r>
      <w:r>
        <w:rPr>
          <w:rFonts w:ascii="楷体" w:eastAsia="楷体" w:hAnsi="楷体" w:hint="eastAsia"/>
          <w:sz w:val="32"/>
          <w:szCs w:val="32"/>
        </w:rPr>
        <w:t>，</w:t>
      </w:r>
      <w:r w:rsidRPr="00A72975">
        <w:rPr>
          <w:rFonts w:ascii="楷体" w:eastAsia="楷体" w:hAnsi="楷体" w:hint="eastAsia"/>
          <w:sz w:val="32"/>
          <w:szCs w:val="32"/>
        </w:rPr>
        <w:t>香港</w:t>
      </w:r>
      <w:r>
        <w:rPr>
          <w:rFonts w:ascii="楷体" w:eastAsia="楷体" w:hAnsi="楷体" w:hint="eastAsia"/>
          <w:sz w:val="32"/>
          <w:szCs w:val="32"/>
        </w:rPr>
        <w:t>还</w:t>
      </w:r>
      <w:r w:rsidRPr="00A72975">
        <w:rPr>
          <w:rFonts w:ascii="楷体" w:eastAsia="楷体" w:hAnsi="楷体" w:hint="eastAsia"/>
          <w:sz w:val="32"/>
          <w:szCs w:val="32"/>
        </w:rPr>
        <w:t>拥有</w:t>
      </w:r>
      <w:r>
        <w:rPr>
          <w:rFonts w:ascii="楷体" w:eastAsia="楷体" w:hAnsi="楷体" w:hint="eastAsia"/>
          <w:sz w:val="32"/>
          <w:szCs w:val="32"/>
        </w:rPr>
        <w:t>“</w:t>
      </w:r>
      <w:r w:rsidRPr="00A72975">
        <w:rPr>
          <w:rFonts w:ascii="楷体" w:eastAsia="楷体" w:hAnsi="楷体" w:hint="eastAsia"/>
          <w:sz w:val="32"/>
          <w:szCs w:val="32"/>
        </w:rPr>
        <w:t>一国两制</w:t>
      </w:r>
      <w:r>
        <w:rPr>
          <w:rFonts w:ascii="楷体" w:eastAsia="楷体" w:hAnsi="楷体" w:hint="eastAsia"/>
          <w:sz w:val="32"/>
          <w:szCs w:val="32"/>
        </w:rPr>
        <w:t>”</w:t>
      </w:r>
      <w:r w:rsidRPr="00A72975">
        <w:rPr>
          <w:rFonts w:ascii="楷体" w:eastAsia="楷体" w:hAnsi="楷体" w:hint="eastAsia"/>
          <w:sz w:val="32"/>
          <w:szCs w:val="32"/>
        </w:rPr>
        <w:t>的优势，可以成为全球的华商中心，成为全球华资企业走出去</w:t>
      </w:r>
      <w:r>
        <w:rPr>
          <w:rFonts w:ascii="楷体" w:eastAsia="楷体" w:hAnsi="楷体" w:hint="eastAsia"/>
          <w:sz w:val="32"/>
          <w:szCs w:val="32"/>
        </w:rPr>
        <w:t>、</w:t>
      </w:r>
      <w:r w:rsidRPr="00A72975">
        <w:rPr>
          <w:rFonts w:ascii="楷体" w:eastAsia="楷体" w:hAnsi="楷体" w:hint="eastAsia"/>
          <w:sz w:val="32"/>
          <w:szCs w:val="32"/>
        </w:rPr>
        <w:t>引进来的运营总部。</w:t>
      </w:r>
    </w:p>
    <w:p w:rsidR="000C1699" w:rsidRDefault="00FB2E66" w:rsidP="00FB2E66">
      <w:pPr>
        <w:ind w:firstLineChars="200" w:firstLine="640"/>
        <w:rPr>
          <w:rFonts w:ascii="楷体" w:eastAsia="楷体" w:hAnsi="楷体" w:hint="eastAsia"/>
          <w:sz w:val="32"/>
          <w:szCs w:val="32"/>
        </w:rPr>
      </w:pPr>
      <w:r w:rsidRPr="00A72975">
        <w:rPr>
          <w:rFonts w:ascii="楷体" w:eastAsia="楷体" w:hAnsi="楷体" w:hint="eastAsia"/>
          <w:sz w:val="32"/>
          <w:szCs w:val="32"/>
        </w:rPr>
        <w:t>蔡冠深</w:t>
      </w:r>
      <w:r>
        <w:rPr>
          <w:rFonts w:ascii="楷体" w:eastAsia="楷体" w:hAnsi="楷体" w:hint="eastAsia"/>
          <w:sz w:val="32"/>
          <w:szCs w:val="32"/>
        </w:rPr>
        <w:t>还表示，</w:t>
      </w:r>
      <w:r w:rsidRPr="00A72975">
        <w:rPr>
          <w:rFonts w:ascii="楷体" w:eastAsia="楷体" w:hAnsi="楷体" w:hint="eastAsia"/>
          <w:sz w:val="32"/>
          <w:szCs w:val="32"/>
        </w:rPr>
        <w:t>如何通过</w:t>
      </w:r>
      <w:r>
        <w:rPr>
          <w:rFonts w:ascii="楷体" w:eastAsia="楷体" w:hAnsi="楷体" w:hint="eastAsia"/>
          <w:sz w:val="32"/>
          <w:szCs w:val="32"/>
        </w:rPr>
        <w:t>多媒体手段</w:t>
      </w:r>
      <w:r w:rsidRPr="00A72975">
        <w:rPr>
          <w:rFonts w:ascii="楷体" w:eastAsia="楷体" w:hAnsi="楷体" w:hint="eastAsia"/>
          <w:sz w:val="32"/>
          <w:szCs w:val="32"/>
        </w:rPr>
        <w:t>把华文教育推广到世界每个角落，让</w:t>
      </w:r>
      <w:r>
        <w:rPr>
          <w:rFonts w:ascii="楷体" w:eastAsia="楷体" w:hAnsi="楷体" w:hint="eastAsia"/>
          <w:sz w:val="32"/>
          <w:szCs w:val="32"/>
        </w:rPr>
        <w:t>海外</w:t>
      </w:r>
      <w:r w:rsidRPr="00A72975">
        <w:rPr>
          <w:rFonts w:ascii="楷体" w:eastAsia="楷体" w:hAnsi="楷体" w:hint="eastAsia"/>
          <w:sz w:val="32"/>
          <w:szCs w:val="32"/>
        </w:rPr>
        <w:t>华人</w:t>
      </w:r>
      <w:r>
        <w:rPr>
          <w:rFonts w:ascii="楷体" w:eastAsia="楷体" w:hAnsi="楷体" w:hint="eastAsia"/>
          <w:sz w:val="32"/>
          <w:szCs w:val="32"/>
        </w:rPr>
        <w:t>的下一代甚至外国朋友</w:t>
      </w:r>
      <w:r w:rsidRPr="00A72975">
        <w:rPr>
          <w:rFonts w:ascii="楷体" w:eastAsia="楷体" w:hAnsi="楷体" w:hint="eastAsia"/>
          <w:sz w:val="32"/>
          <w:szCs w:val="32"/>
        </w:rPr>
        <w:t>更加喜爱中华文化，还有待</w:t>
      </w:r>
      <w:r>
        <w:rPr>
          <w:rFonts w:ascii="楷体" w:eastAsia="楷体" w:hAnsi="楷体" w:hint="eastAsia"/>
          <w:sz w:val="32"/>
          <w:szCs w:val="32"/>
        </w:rPr>
        <w:t>大家的共同</w:t>
      </w:r>
      <w:r w:rsidRPr="00A72975">
        <w:rPr>
          <w:rFonts w:ascii="楷体" w:eastAsia="楷体" w:hAnsi="楷体" w:hint="eastAsia"/>
          <w:sz w:val="32"/>
          <w:szCs w:val="32"/>
        </w:rPr>
        <w:t>探索</w:t>
      </w:r>
      <w:r>
        <w:rPr>
          <w:rFonts w:ascii="楷体" w:eastAsia="楷体" w:hAnsi="楷体" w:hint="eastAsia"/>
          <w:sz w:val="32"/>
          <w:szCs w:val="32"/>
        </w:rPr>
        <w:t>，并表示他</w:t>
      </w:r>
      <w:r w:rsidRPr="00A72975">
        <w:rPr>
          <w:rFonts w:ascii="楷体" w:eastAsia="楷体" w:hAnsi="楷体" w:hint="eastAsia"/>
          <w:sz w:val="32"/>
          <w:szCs w:val="32"/>
        </w:rPr>
        <w:t>希望华侨们携起手来，更好的发挥香港的作用，打造一个全球</w:t>
      </w:r>
      <w:r>
        <w:rPr>
          <w:rFonts w:ascii="楷体" w:eastAsia="楷体" w:hAnsi="楷体" w:hint="eastAsia"/>
          <w:sz w:val="32"/>
          <w:szCs w:val="32"/>
        </w:rPr>
        <w:t>华商</w:t>
      </w:r>
      <w:r w:rsidRPr="00A72975">
        <w:rPr>
          <w:rFonts w:ascii="楷体" w:eastAsia="楷体" w:hAnsi="楷体" w:hint="eastAsia"/>
          <w:sz w:val="32"/>
          <w:szCs w:val="32"/>
        </w:rPr>
        <w:t>中心。</w:t>
      </w:r>
    </w:p>
    <w:p w:rsidR="000C1699" w:rsidRDefault="00FB2E66" w:rsidP="00FB2E66">
      <w:pPr>
        <w:ind w:firstLineChars="200" w:firstLine="640"/>
        <w:rPr>
          <w:rFonts w:ascii="楷体" w:eastAsia="楷体" w:hAnsi="楷体" w:hint="eastAsia"/>
          <w:sz w:val="32"/>
          <w:szCs w:val="32"/>
        </w:rPr>
      </w:pPr>
      <w:r w:rsidRPr="00A72975">
        <w:rPr>
          <w:rFonts w:ascii="楷体" w:eastAsia="楷体" w:hAnsi="楷体" w:hint="eastAsia"/>
          <w:sz w:val="32"/>
          <w:szCs w:val="32"/>
        </w:rPr>
        <w:t>李松枝表示</w:t>
      </w:r>
      <w:r>
        <w:rPr>
          <w:rFonts w:ascii="楷体" w:eastAsia="楷体" w:hAnsi="楷体" w:hint="eastAsia"/>
          <w:sz w:val="32"/>
          <w:szCs w:val="32"/>
        </w:rPr>
        <w:t>，因为历史原因</w:t>
      </w:r>
      <w:r w:rsidRPr="00A72975">
        <w:rPr>
          <w:rFonts w:ascii="楷体" w:eastAsia="楷体" w:hAnsi="楷体" w:hint="eastAsia"/>
          <w:sz w:val="32"/>
          <w:szCs w:val="32"/>
        </w:rPr>
        <w:t>缅甸的发展</w:t>
      </w:r>
      <w:r>
        <w:rPr>
          <w:rFonts w:ascii="楷体" w:eastAsia="楷体" w:hAnsi="楷体" w:hint="eastAsia"/>
          <w:sz w:val="32"/>
          <w:szCs w:val="32"/>
        </w:rPr>
        <w:t>一度落后，但是自</w:t>
      </w:r>
      <w:r w:rsidRPr="0062231E">
        <w:rPr>
          <w:rFonts w:ascii="Times New Roman" w:eastAsia="楷体" w:hAnsi="Times New Roman"/>
          <w:sz w:val="32"/>
          <w:szCs w:val="32"/>
        </w:rPr>
        <w:t>2011</w:t>
      </w:r>
      <w:r w:rsidRPr="00A72975">
        <w:rPr>
          <w:rFonts w:ascii="楷体" w:eastAsia="楷体" w:hAnsi="楷体" w:hint="eastAsia"/>
          <w:sz w:val="32"/>
          <w:szCs w:val="32"/>
        </w:rPr>
        <w:t>年</w:t>
      </w:r>
      <w:r>
        <w:rPr>
          <w:rFonts w:ascii="楷体" w:eastAsia="楷体" w:hAnsi="楷体" w:hint="eastAsia"/>
          <w:sz w:val="32"/>
          <w:szCs w:val="32"/>
        </w:rPr>
        <w:t>以来，缅甸</w:t>
      </w:r>
      <w:r w:rsidRPr="00A72975">
        <w:rPr>
          <w:rFonts w:ascii="楷体" w:eastAsia="楷体" w:hAnsi="楷体" w:hint="eastAsia"/>
          <w:sz w:val="32"/>
          <w:szCs w:val="32"/>
        </w:rPr>
        <w:t>总统带领政府</w:t>
      </w:r>
      <w:r>
        <w:rPr>
          <w:rFonts w:ascii="楷体" w:eastAsia="楷体" w:hAnsi="楷体" w:hint="eastAsia"/>
          <w:sz w:val="32"/>
          <w:szCs w:val="32"/>
        </w:rPr>
        <w:t>和全国人民</w:t>
      </w:r>
      <w:r w:rsidRPr="00A72975">
        <w:rPr>
          <w:rFonts w:ascii="楷体" w:eastAsia="楷体" w:hAnsi="楷体" w:hint="eastAsia"/>
          <w:sz w:val="32"/>
          <w:szCs w:val="32"/>
        </w:rPr>
        <w:t>努力</w:t>
      </w:r>
      <w:r>
        <w:rPr>
          <w:rFonts w:ascii="楷体" w:eastAsia="楷体" w:hAnsi="楷体" w:hint="eastAsia"/>
          <w:sz w:val="32"/>
          <w:szCs w:val="32"/>
        </w:rPr>
        <w:t>推动政治改革、经济改革，</w:t>
      </w:r>
      <w:r w:rsidRPr="0062231E">
        <w:rPr>
          <w:rFonts w:ascii="Times New Roman" w:eastAsia="楷体" w:hAnsi="Times New Roman"/>
          <w:sz w:val="32"/>
          <w:szCs w:val="32"/>
        </w:rPr>
        <w:t>2012</w:t>
      </w:r>
      <w:r w:rsidRPr="00A72975">
        <w:rPr>
          <w:rFonts w:ascii="楷体" w:eastAsia="楷体" w:hAnsi="楷体" w:hint="eastAsia"/>
          <w:sz w:val="32"/>
          <w:szCs w:val="32"/>
        </w:rPr>
        <w:t>年</w:t>
      </w:r>
      <w:r>
        <w:rPr>
          <w:rFonts w:ascii="楷体" w:eastAsia="楷体" w:hAnsi="楷体" w:hint="eastAsia"/>
          <w:sz w:val="32"/>
          <w:szCs w:val="32"/>
        </w:rPr>
        <w:t>缅甸</w:t>
      </w:r>
      <w:r w:rsidRPr="00A72975">
        <w:rPr>
          <w:rFonts w:ascii="楷体" w:eastAsia="楷体" w:hAnsi="楷体" w:hint="eastAsia"/>
          <w:sz w:val="32"/>
          <w:szCs w:val="32"/>
        </w:rPr>
        <w:t>政府</w:t>
      </w:r>
      <w:r>
        <w:rPr>
          <w:rFonts w:ascii="楷体" w:eastAsia="楷体" w:hAnsi="楷体" w:hint="eastAsia"/>
          <w:sz w:val="32"/>
          <w:szCs w:val="32"/>
        </w:rPr>
        <w:t>又</w:t>
      </w:r>
      <w:r w:rsidRPr="00A72975">
        <w:rPr>
          <w:rFonts w:ascii="楷体" w:eastAsia="楷体" w:hAnsi="楷体" w:hint="eastAsia"/>
          <w:sz w:val="32"/>
          <w:szCs w:val="32"/>
        </w:rPr>
        <w:t>出台了新的投资法，新的投资法对于世界各国到缅甸投资给予很大</w:t>
      </w:r>
      <w:r>
        <w:rPr>
          <w:rFonts w:ascii="楷体" w:eastAsia="楷体" w:hAnsi="楷体" w:hint="eastAsia"/>
          <w:sz w:val="32"/>
          <w:szCs w:val="32"/>
        </w:rPr>
        <w:t>的</w:t>
      </w:r>
      <w:r w:rsidRPr="00A72975">
        <w:rPr>
          <w:rFonts w:ascii="楷体" w:eastAsia="楷体" w:hAnsi="楷体" w:hint="eastAsia"/>
          <w:sz w:val="32"/>
          <w:szCs w:val="32"/>
        </w:rPr>
        <w:t>帮助和优惠。</w:t>
      </w:r>
      <w:r>
        <w:rPr>
          <w:rFonts w:ascii="楷体" w:eastAsia="楷体" w:hAnsi="楷体" w:hint="eastAsia"/>
          <w:sz w:val="32"/>
          <w:szCs w:val="32"/>
        </w:rPr>
        <w:t>李松枝希望</w:t>
      </w:r>
      <w:r w:rsidR="000C1699">
        <w:rPr>
          <w:rFonts w:ascii="楷体" w:eastAsia="楷体" w:hAnsi="楷体" w:hint="eastAsia"/>
          <w:sz w:val="32"/>
          <w:szCs w:val="32"/>
        </w:rPr>
        <w:t>，</w:t>
      </w:r>
      <w:r>
        <w:rPr>
          <w:rFonts w:ascii="楷体" w:eastAsia="楷体" w:hAnsi="楷体" w:hint="eastAsia"/>
          <w:sz w:val="32"/>
          <w:szCs w:val="32"/>
        </w:rPr>
        <w:t>中国的企业家和东盟各国的</w:t>
      </w:r>
      <w:r w:rsidRPr="00A72975">
        <w:rPr>
          <w:rFonts w:ascii="楷体" w:eastAsia="楷体" w:hAnsi="楷体" w:hint="eastAsia"/>
          <w:sz w:val="32"/>
          <w:szCs w:val="32"/>
        </w:rPr>
        <w:t>企业家继续对缅甸投资。</w:t>
      </w:r>
      <w:r>
        <w:rPr>
          <w:rFonts w:ascii="楷体" w:eastAsia="楷体" w:hAnsi="楷体" w:hint="eastAsia"/>
          <w:sz w:val="32"/>
          <w:szCs w:val="32"/>
        </w:rPr>
        <w:t>他还表示，</w:t>
      </w:r>
      <w:r w:rsidRPr="00A72975">
        <w:rPr>
          <w:rFonts w:ascii="楷体" w:eastAsia="楷体" w:hAnsi="楷体" w:hint="eastAsia"/>
          <w:sz w:val="32"/>
          <w:szCs w:val="32"/>
        </w:rPr>
        <w:t>在缅甸各个领域</w:t>
      </w:r>
      <w:r>
        <w:rPr>
          <w:rFonts w:ascii="楷体" w:eastAsia="楷体" w:hAnsi="楷体" w:hint="eastAsia"/>
          <w:sz w:val="32"/>
          <w:szCs w:val="32"/>
        </w:rPr>
        <w:t>，如</w:t>
      </w:r>
      <w:r w:rsidRPr="00A72975">
        <w:rPr>
          <w:rFonts w:ascii="楷体" w:eastAsia="楷体" w:hAnsi="楷体" w:hint="eastAsia"/>
          <w:sz w:val="32"/>
          <w:szCs w:val="32"/>
        </w:rPr>
        <w:t>通信、电力、基础设施、制造、服务</w:t>
      </w:r>
      <w:r>
        <w:rPr>
          <w:rFonts w:ascii="楷体" w:eastAsia="楷体" w:hAnsi="楷体" w:hint="eastAsia"/>
          <w:sz w:val="32"/>
          <w:szCs w:val="32"/>
        </w:rPr>
        <w:t>等很多行业都是空白</w:t>
      </w:r>
      <w:r w:rsidRPr="00A72975">
        <w:rPr>
          <w:rFonts w:ascii="楷体" w:eastAsia="楷体" w:hAnsi="楷体" w:hint="eastAsia"/>
          <w:sz w:val="32"/>
          <w:szCs w:val="32"/>
        </w:rPr>
        <w:t>，很多</w:t>
      </w:r>
      <w:r w:rsidRPr="00A72975">
        <w:rPr>
          <w:rFonts w:ascii="楷体" w:eastAsia="楷体" w:hAnsi="楷体" w:hint="eastAsia"/>
          <w:sz w:val="32"/>
          <w:szCs w:val="32"/>
        </w:rPr>
        <w:lastRenderedPageBreak/>
        <w:t>领域都可以投资</w:t>
      </w:r>
      <w:r>
        <w:rPr>
          <w:rFonts w:ascii="楷体" w:eastAsia="楷体" w:hAnsi="楷体" w:hint="eastAsia"/>
          <w:sz w:val="32"/>
          <w:szCs w:val="32"/>
        </w:rPr>
        <w:t>。另外，</w:t>
      </w:r>
      <w:r w:rsidRPr="00A72975">
        <w:rPr>
          <w:rFonts w:ascii="楷体" w:eastAsia="楷体" w:hAnsi="楷体" w:hint="eastAsia"/>
          <w:sz w:val="32"/>
          <w:szCs w:val="32"/>
        </w:rPr>
        <w:t>现在</w:t>
      </w:r>
      <w:r>
        <w:rPr>
          <w:rFonts w:ascii="楷体" w:eastAsia="楷体" w:hAnsi="楷体" w:hint="eastAsia"/>
          <w:sz w:val="32"/>
          <w:szCs w:val="32"/>
        </w:rPr>
        <w:t>缅甸</w:t>
      </w:r>
      <w:r w:rsidRPr="00A72975">
        <w:rPr>
          <w:rFonts w:ascii="楷体" w:eastAsia="楷体" w:hAnsi="楷体" w:hint="eastAsia"/>
          <w:sz w:val="32"/>
          <w:szCs w:val="32"/>
        </w:rPr>
        <w:t>政府准备</w:t>
      </w:r>
      <w:r>
        <w:rPr>
          <w:rFonts w:ascii="楷体" w:eastAsia="楷体" w:hAnsi="楷体" w:hint="eastAsia"/>
          <w:sz w:val="32"/>
          <w:szCs w:val="32"/>
        </w:rPr>
        <w:t>对外开放银行业</w:t>
      </w:r>
      <w:r w:rsidRPr="00A72975">
        <w:rPr>
          <w:rFonts w:ascii="楷体" w:eastAsia="楷体" w:hAnsi="楷体" w:hint="eastAsia"/>
          <w:sz w:val="32"/>
          <w:szCs w:val="32"/>
        </w:rPr>
        <w:t>，</w:t>
      </w:r>
      <w:r>
        <w:rPr>
          <w:rFonts w:ascii="楷体" w:eastAsia="楷体" w:hAnsi="楷体" w:hint="eastAsia"/>
          <w:sz w:val="32"/>
          <w:szCs w:val="32"/>
        </w:rPr>
        <w:t>他呼吁中国的银行和东盟的银行尽</w:t>
      </w:r>
      <w:r w:rsidRPr="00A72975">
        <w:rPr>
          <w:rFonts w:ascii="楷体" w:eastAsia="楷体" w:hAnsi="楷体" w:hint="eastAsia"/>
          <w:sz w:val="32"/>
          <w:szCs w:val="32"/>
        </w:rPr>
        <w:t>快到缅甸设立分行。</w:t>
      </w:r>
      <w:r>
        <w:rPr>
          <w:rFonts w:ascii="楷体" w:eastAsia="楷体" w:hAnsi="楷体" w:hint="eastAsia"/>
          <w:sz w:val="32"/>
          <w:szCs w:val="32"/>
        </w:rPr>
        <w:t>此外，他提到缅甸即将对外资开放的还有</w:t>
      </w:r>
      <w:r w:rsidRPr="00A72975">
        <w:rPr>
          <w:rFonts w:ascii="楷体" w:eastAsia="楷体" w:hAnsi="楷体" w:hint="eastAsia"/>
          <w:sz w:val="32"/>
          <w:szCs w:val="32"/>
        </w:rPr>
        <w:t>保险业</w:t>
      </w:r>
      <w:r>
        <w:rPr>
          <w:rFonts w:ascii="楷体" w:eastAsia="楷体" w:hAnsi="楷体" w:hint="eastAsia"/>
          <w:sz w:val="32"/>
          <w:szCs w:val="32"/>
        </w:rPr>
        <w:t>。</w:t>
      </w:r>
      <w:r w:rsidRPr="00A72975">
        <w:rPr>
          <w:rFonts w:ascii="楷体" w:eastAsia="楷体" w:hAnsi="楷体" w:hint="eastAsia"/>
          <w:sz w:val="32"/>
          <w:szCs w:val="32"/>
        </w:rPr>
        <w:t>除了一些特别领域</w:t>
      </w:r>
      <w:r>
        <w:rPr>
          <w:rFonts w:ascii="楷体" w:eastAsia="楷体" w:hAnsi="楷体" w:hint="eastAsia"/>
          <w:sz w:val="32"/>
          <w:szCs w:val="32"/>
        </w:rPr>
        <w:t>，缅甸</w:t>
      </w:r>
      <w:r w:rsidRPr="00A72975">
        <w:rPr>
          <w:rFonts w:ascii="楷体" w:eastAsia="楷体" w:hAnsi="楷体" w:hint="eastAsia"/>
          <w:sz w:val="32"/>
          <w:szCs w:val="32"/>
        </w:rPr>
        <w:t>政府要求和当地企业合资以外，</w:t>
      </w:r>
      <w:r w:rsidRPr="001630DB">
        <w:rPr>
          <w:rFonts w:ascii="Times New Roman" w:eastAsia="楷体" w:hAnsi="Times New Roman"/>
          <w:sz w:val="32"/>
          <w:szCs w:val="32"/>
        </w:rPr>
        <w:t>95%</w:t>
      </w:r>
      <w:r>
        <w:rPr>
          <w:rFonts w:ascii="楷体" w:eastAsia="楷体" w:hAnsi="楷体" w:hint="eastAsia"/>
          <w:sz w:val="32"/>
          <w:szCs w:val="32"/>
        </w:rPr>
        <w:t>以上的企业都允许外资百分之百的控股，这对外资是一个很好的机会</w:t>
      </w:r>
      <w:r w:rsidRPr="00A72975">
        <w:rPr>
          <w:rFonts w:ascii="楷体" w:eastAsia="楷体" w:hAnsi="楷体" w:hint="eastAsia"/>
          <w:sz w:val="32"/>
          <w:szCs w:val="32"/>
        </w:rPr>
        <w:t>。现在的</w:t>
      </w:r>
      <w:r>
        <w:rPr>
          <w:rFonts w:ascii="楷体" w:eastAsia="楷体" w:hAnsi="楷体" w:hint="eastAsia"/>
          <w:sz w:val="32"/>
          <w:szCs w:val="32"/>
        </w:rPr>
        <w:t>缅甸政府运作透明度较高，招标已经接近国际标准。李松枝还表示</w:t>
      </w:r>
      <w:r w:rsidRPr="00A72975">
        <w:rPr>
          <w:rFonts w:ascii="楷体" w:eastAsia="楷体" w:hAnsi="楷体" w:hint="eastAsia"/>
          <w:sz w:val="32"/>
          <w:szCs w:val="32"/>
        </w:rPr>
        <w:t>欢迎东盟的华商</w:t>
      </w:r>
      <w:r>
        <w:rPr>
          <w:rFonts w:ascii="楷体" w:eastAsia="楷体" w:hAnsi="楷体" w:hint="eastAsia"/>
          <w:sz w:val="32"/>
          <w:szCs w:val="32"/>
        </w:rPr>
        <w:t>早日到缅甸发展，并希望与潜在的投资伙伴</w:t>
      </w:r>
      <w:r w:rsidRPr="00A72975">
        <w:rPr>
          <w:rFonts w:ascii="楷体" w:eastAsia="楷体" w:hAnsi="楷体" w:hint="eastAsia"/>
          <w:sz w:val="32"/>
          <w:szCs w:val="32"/>
        </w:rPr>
        <w:t>合作。</w:t>
      </w:r>
    </w:p>
    <w:p w:rsidR="000C1699" w:rsidRDefault="00FB2E66" w:rsidP="000C1699">
      <w:pPr>
        <w:ind w:firstLineChars="200" w:firstLine="640"/>
        <w:rPr>
          <w:rFonts w:ascii="楷体" w:eastAsia="楷体" w:hAnsi="楷体" w:hint="eastAsia"/>
          <w:sz w:val="32"/>
          <w:szCs w:val="32"/>
        </w:rPr>
      </w:pPr>
      <w:r>
        <w:rPr>
          <w:rFonts w:ascii="楷体" w:eastAsia="楷体" w:hAnsi="楷体" w:hint="eastAsia"/>
          <w:sz w:val="32"/>
          <w:szCs w:val="32"/>
        </w:rPr>
        <w:t>李松枝</w:t>
      </w:r>
      <w:r w:rsidR="000C1699">
        <w:rPr>
          <w:rFonts w:ascii="楷体" w:eastAsia="楷体" w:hAnsi="楷体" w:hint="eastAsia"/>
          <w:sz w:val="32"/>
          <w:szCs w:val="32"/>
        </w:rPr>
        <w:t>表示，</w:t>
      </w:r>
      <w:r>
        <w:rPr>
          <w:rFonts w:ascii="楷体" w:eastAsia="楷体" w:hAnsi="楷体" w:hint="eastAsia"/>
          <w:sz w:val="32"/>
          <w:szCs w:val="32"/>
        </w:rPr>
        <w:t>缅甸</w:t>
      </w:r>
      <w:r w:rsidRPr="00A72975">
        <w:rPr>
          <w:rFonts w:ascii="楷体" w:eastAsia="楷体" w:hAnsi="楷体" w:hint="eastAsia"/>
          <w:sz w:val="32"/>
          <w:szCs w:val="32"/>
        </w:rPr>
        <w:t>土地</w:t>
      </w:r>
      <w:r w:rsidR="000C1699">
        <w:rPr>
          <w:rFonts w:ascii="楷体" w:eastAsia="楷体" w:hAnsi="楷体" w:hint="eastAsia"/>
          <w:sz w:val="32"/>
          <w:szCs w:val="32"/>
        </w:rPr>
        <w:t>资源丰富，现已</w:t>
      </w:r>
      <w:r w:rsidRPr="00A72975">
        <w:rPr>
          <w:rFonts w:ascii="楷体" w:eastAsia="楷体" w:hAnsi="楷体" w:hint="eastAsia"/>
          <w:sz w:val="32"/>
          <w:szCs w:val="32"/>
        </w:rPr>
        <w:t>有</w:t>
      </w:r>
      <w:r>
        <w:rPr>
          <w:rFonts w:ascii="楷体" w:eastAsia="楷体" w:hAnsi="楷体" w:hint="eastAsia"/>
          <w:sz w:val="32"/>
          <w:szCs w:val="32"/>
        </w:rPr>
        <w:t>来自泰国、马来西亚、中国的很多企业家到缅甸开始了农业种植。在缅甸的华人企业这两三年来才有机会融入国际社会，希望中国</w:t>
      </w:r>
      <w:r w:rsidRPr="00A72975">
        <w:rPr>
          <w:rFonts w:ascii="楷体" w:eastAsia="楷体" w:hAnsi="楷体" w:hint="eastAsia"/>
          <w:sz w:val="32"/>
          <w:szCs w:val="32"/>
        </w:rPr>
        <w:t>侨办、东盟、</w:t>
      </w:r>
      <w:r>
        <w:rPr>
          <w:rFonts w:ascii="楷体" w:eastAsia="楷体" w:hAnsi="楷体" w:hint="eastAsia"/>
          <w:sz w:val="32"/>
          <w:szCs w:val="32"/>
        </w:rPr>
        <w:t>及其他</w:t>
      </w:r>
      <w:r w:rsidRPr="00A72975">
        <w:rPr>
          <w:rFonts w:ascii="楷体" w:eastAsia="楷体" w:hAnsi="楷体" w:hint="eastAsia"/>
          <w:sz w:val="32"/>
          <w:szCs w:val="32"/>
        </w:rPr>
        <w:t>华商给予</w:t>
      </w:r>
      <w:r>
        <w:rPr>
          <w:rFonts w:ascii="楷体" w:eastAsia="楷体" w:hAnsi="楷体" w:hint="eastAsia"/>
          <w:sz w:val="32"/>
          <w:szCs w:val="32"/>
        </w:rPr>
        <w:t>缅甸华商更</w:t>
      </w:r>
      <w:r w:rsidRPr="00A72975">
        <w:rPr>
          <w:rFonts w:ascii="楷体" w:eastAsia="楷体" w:hAnsi="楷体" w:hint="eastAsia"/>
          <w:sz w:val="32"/>
          <w:szCs w:val="32"/>
        </w:rPr>
        <w:t>多</w:t>
      </w:r>
      <w:r>
        <w:rPr>
          <w:rFonts w:ascii="楷体" w:eastAsia="楷体" w:hAnsi="楷体" w:hint="eastAsia"/>
          <w:sz w:val="32"/>
          <w:szCs w:val="32"/>
        </w:rPr>
        <w:t>的</w:t>
      </w:r>
      <w:r w:rsidRPr="00A72975">
        <w:rPr>
          <w:rFonts w:ascii="楷体" w:eastAsia="楷体" w:hAnsi="楷体" w:hint="eastAsia"/>
          <w:sz w:val="32"/>
          <w:szCs w:val="32"/>
        </w:rPr>
        <w:t>帮助。</w:t>
      </w:r>
    </w:p>
    <w:p w:rsidR="000C1699" w:rsidRDefault="00FB2E66" w:rsidP="000C1699">
      <w:pPr>
        <w:ind w:firstLineChars="200" w:firstLine="640"/>
        <w:rPr>
          <w:rFonts w:ascii="楷体" w:eastAsia="楷体" w:hAnsi="楷体" w:hint="eastAsia"/>
          <w:sz w:val="32"/>
          <w:szCs w:val="32"/>
        </w:rPr>
      </w:pPr>
      <w:r w:rsidRPr="00A72975">
        <w:rPr>
          <w:rFonts w:ascii="楷体" w:eastAsia="楷体" w:hAnsi="楷体" w:hint="eastAsia"/>
          <w:sz w:val="32"/>
          <w:szCs w:val="32"/>
        </w:rPr>
        <w:t>王学利表示</w:t>
      </w:r>
      <w:r>
        <w:rPr>
          <w:rFonts w:ascii="楷体" w:eastAsia="楷体" w:hAnsi="楷体" w:hint="eastAsia"/>
          <w:sz w:val="32"/>
          <w:szCs w:val="32"/>
        </w:rPr>
        <w:t>，华商在中国经济发展中</w:t>
      </w:r>
      <w:r w:rsidRPr="00A72975">
        <w:rPr>
          <w:rFonts w:ascii="楷体" w:eastAsia="楷体" w:hAnsi="楷体" w:hint="eastAsia"/>
          <w:sz w:val="32"/>
          <w:szCs w:val="32"/>
        </w:rPr>
        <w:t>得</w:t>
      </w:r>
      <w:r>
        <w:rPr>
          <w:rFonts w:ascii="楷体" w:eastAsia="楷体" w:hAnsi="楷体" w:hint="eastAsia"/>
          <w:sz w:val="32"/>
          <w:szCs w:val="32"/>
        </w:rPr>
        <w:t>到</w:t>
      </w:r>
      <w:r w:rsidRPr="00A72975">
        <w:rPr>
          <w:rFonts w:ascii="楷体" w:eastAsia="楷体" w:hAnsi="楷体" w:hint="eastAsia"/>
          <w:sz w:val="32"/>
          <w:szCs w:val="32"/>
        </w:rPr>
        <w:t>了很多实惠，华商应该向</w:t>
      </w:r>
      <w:r>
        <w:rPr>
          <w:rFonts w:ascii="楷体" w:eastAsia="楷体" w:hAnsi="楷体" w:hint="eastAsia"/>
          <w:sz w:val="32"/>
          <w:szCs w:val="32"/>
        </w:rPr>
        <w:t>中国的发展贡献一份力量。他还表示，</w:t>
      </w:r>
      <w:r w:rsidRPr="00A72975">
        <w:rPr>
          <w:rFonts w:ascii="楷体" w:eastAsia="楷体" w:hAnsi="楷体" w:hint="eastAsia"/>
          <w:sz w:val="32"/>
          <w:szCs w:val="32"/>
        </w:rPr>
        <w:t>每个华商都有自己特殊的优势</w:t>
      </w:r>
      <w:r>
        <w:rPr>
          <w:rFonts w:ascii="楷体" w:eastAsia="楷体" w:hAnsi="楷体" w:hint="eastAsia"/>
          <w:sz w:val="32"/>
          <w:szCs w:val="32"/>
        </w:rPr>
        <w:t>为中国及华商所在国</w:t>
      </w:r>
      <w:r w:rsidRPr="00A72975">
        <w:rPr>
          <w:rFonts w:ascii="楷体" w:eastAsia="楷体" w:hAnsi="楷体" w:hint="eastAsia"/>
          <w:sz w:val="32"/>
          <w:szCs w:val="32"/>
        </w:rPr>
        <w:t>创造更好的发展。</w:t>
      </w:r>
    </w:p>
    <w:p w:rsidR="000C1699" w:rsidRDefault="00FB2E66" w:rsidP="000C1699">
      <w:pPr>
        <w:ind w:firstLineChars="200" w:firstLine="640"/>
        <w:rPr>
          <w:rFonts w:ascii="楷体" w:eastAsia="楷体" w:hAnsi="楷体" w:hint="eastAsia"/>
          <w:sz w:val="32"/>
          <w:szCs w:val="32"/>
        </w:rPr>
      </w:pPr>
      <w:r>
        <w:rPr>
          <w:rFonts w:ascii="楷体" w:eastAsia="楷体" w:hAnsi="楷体" w:hint="eastAsia"/>
          <w:sz w:val="32"/>
          <w:szCs w:val="32"/>
        </w:rPr>
        <w:t>王绯玲认为，中国的和平发展</w:t>
      </w:r>
      <w:r w:rsidRPr="00A72975">
        <w:rPr>
          <w:rFonts w:ascii="楷体" w:eastAsia="楷体" w:hAnsi="楷体" w:hint="eastAsia"/>
          <w:sz w:val="32"/>
          <w:szCs w:val="32"/>
        </w:rPr>
        <w:t>给</w:t>
      </w:r>
      <w:r>
        <w:rPr>
          <w:rFonts w:ascii="楷体" w:eastAsia="楷体" w:hAnsi="楷体" w:hint="eastAsia"/>
          <w:sz w:val="32"/>
          <w:szCs w:val="32"/>
        </w:rPr>
        <w:t>世界，尤其是亚洲各国</w:t>
      </w:r>
      <w:r w:rsidRPr="00A72975">
        <w:rPr>
          <w:rFonts w:ascii="楷体" w:eastAsia="楷体" w:hAnsi="楷体" w:hint="eastAsia"/>
          <w:sz w:val="32"/>
          <w:szCs w:val="32"/>
        </w:rPr>
        <w:t>带来了更多的机遇。</w:t>
      </w:r>
      <w:r>
        <w:rPr>
          <w:rFonts w:ascii="楷体" w:eastAsia="楷体" w:hAnsi="楷体" w:hint="eastAsia"/>
          <w:sz w:val="32"/>
          <w:szCs w:val="32"/>
        </w:rPr>
        <w:t>她还表示刚才嘉宾所讲的各行业的发展新机遇充分表明中国的发展离不开</w:t>
      </w:r>
      <w:r w:rsidRPr="00A72975">
        <w:rPr>
          <w:rFonts w:ascii="楷体" w:eastAsia="楷体" w:hAnsi="楷体" w:hint="eastAsia"/>
          <w:sz w:val="32"/>
          <w:szCs w:val="32"/>
        </w:rPr>
        <w:t>和平的环境，</w:t>
      </w:r>
      <w:r>
        <w:rPr>
          <w:rFonts w:ascii="楷体" w:eastAsia="楷体" w:hAnsi="楷体" w:hint="eastAsia"/>
          <w:sz w:val="32"/>
          <w:szCs w:val="32"/>
        </w:rPr>
        <w:t>中国需要</w:t>
      </w:r>
      <w:r w:rsidRPr="00A72975">
        <w:rPr>
          <w:rFonts w:ascii="楷体" w:eastAsia="楷体" w:hAnsi="楷体" w:hint="eastAsia"/>
          <w:sz w:val="32"/>
          <w:szCs w:val="32"/>
        </w:rPr>
        <w:t>和平，</w:t>
      </w:r>
      <w:r>
        <w:rPr>
          <w:rFonts w:ascii="楷体" w:eastAsia="楷体" w:hAnsi="楷体" w:hint="eastAsia"/>
          <w:sz w:val="32"/>
          <w:szCs w:val="32"/>
        </w:rPr>
        <w:t>需要</w:t>
      </w:r>
      <w:r w:rsidRPr="00A72975">
        <w:rPr>
          <w:rFonts w:ascii="楷体" w:eastAsia="楷体" w:hAnsi="楷体" w:hint="eastAsia"/>
          <w:sz w:val="32"/>
          <w:szCs w:val="32"/>
        </w:rPr>
        <w:t>发展</w:t>
      </w:r>
      <w:r>
        <w:rPr>
          <w:rFonts w:ascii="楷体" w:eastAsia="楷体" w:hAnsi="楷体" w:hint="eastAsia"/>
          <w:sz w:val="32"/>
          <w:szCs w:val="32"/>
        </w:rPr>
        <w:t>经济</w:t>
      </w:r>
      <w:r w:rsidRPr="00A72975">
        <w:rPr>
          <w:rFonts w:ascii="楷体" w:eastAsia="楷体" w:hAnsi="楷体" w:hint="eastAsia"/>
          <w:sz w:val="32"/>
          <w:szCs w:val="32"/>
        </w:rPr>
        <w:t>。</w:t>
      </w:r>
      <w:r>
        <w:rPr>
          <w:rFonts w:ascii="楷体" w:eastAsia="楷体" w:hAnsi="楷体" w:hint="eastAsia"/>
          <w:sz w:val="32"/>
          <w:szCs w:val="32"/>
        </w:rPr>
        <w:t>她还提出希望各位华商领袖做和平的使者，回到自己的国家后要传递中国人民爱好和平，珍惜和平的事实，让中国携手亚洲各国把握亚洲未来发展的新机遇。</w:t>
      </w:r>
    </w:p>
    <w:p w:rsidR="00C95D58" w:rsidRDefault="00FB2E66" w:rsidP="00C95D58">
      <w:pPr>
        <w:ind w:firstLineChars="200" w:firstLine="640"/>
        <w:rPr>
          <w:rFonts w:ascii="楷体" w:eastAsia="楷体" w:hAnsi="楷体" w:hint="eastAsia"/>
          <w:sz w:val="32"/>
          <w:szCs w:val="32"/>
        </w:rPr>
      </w:pPr>
      <w:r w:rsidRPr="00A72975">
        <w:rPr>
          <w:rFonts w:ascii="楷体" w:eastAsia="楷体" w:hAnsi="楷体" w:hint="eastAsia"/>
          <w:sz w:val="32"/>
          <w:szCs w:val="32"/>
        </w:rPr>
        <w:t>于学文</w:t>
      </w:r>
      <w:r w:rsidR="000C1699">
        <w:rPr>
          <w:rFonts w:ascii="楷体" w:eastAsia="楷体" w:hAnsi="楷体" w:hint="eastAsia"/>
          <w:sz w:val="32"/>
          <w:szCs w:val="32"/>
        </w:rPr>
        <w:t>希望</w:t>
      </w:r>
      <w:r w:rsidRPr="00A72975">
        <w:rPr>
          <w:rFonts w:ascii="楷体" w:eastAsia="楷体" w:hAnsi="楷体" w:hint="eastAsia"/>
          <w:sz w:val="32"/>
          <w:szCs w:val="32"/>
        </w:rPr>
        <w:t>推动亚洲各国文化架起一座桥梁</w:t>
      </w:r>
      <w:r w:rsidR="000C1699">
        <w:rPr>
          <w:rFonts w:ascii="楷体" w:eastAsia="楷体" w:hAnsi="楷体" w:hint="eastAsia"/>
          <w:sz w:val="32"/>
          <w:szCs w:val="32"/>
        </w:rPr>
        <w:t>。他表示，</w:t>
      </w:r>
      <w:r w:rsidRPr="00A72975">
        <w:rPr>
          <w:rFonts w:ascii="楷体" w:eastAsia="楷体" w:hAnsi="楷体" w:hint="eastAsia"/>
          <w:sz w:val="32"/>
          <w:szCs w:val="32"/>
        </w:rPr>
        <w:t>中华文化是所有华人共同的家园。俗话说，远亲不如近邻</w:t>
      </w:r>
      <w:r>
        <w:rPr>
          <w:rFonts w:ascii="楷体" w:eastAsia="楷体" w:hAnsi="楷体" w:hint="eastAsia"/>
          <w:sz w:val="32"/>
          <w:szCs w:val="32"/>
        </w:rPr>
        <w:t>。</w:t>
      </w:r>
      <w:r w:rsidRPr="00A72975">
        <w:rPr>
          <w:rFonts w:ascii="楷体" w:eastAsia="楷体" w:hAnsi="楷体" w:hint="eastAsia"/>
          <w:sz w:val="32"/>
          <w:szCs w:val="32"/>
        </w:rPr>
        <w:t>中国</w:t>
      </w:r>
      <w:r>
        <w:rPr>
          <w:rFonts w:ascii="楷体" w:eastAsia="楷体" w:hAnsi="楷体" w:hint="eastAsia"/>
          <w:sz w:val="32"/>
          <w:szCs w:val="32"/>
        </w:rPr>
        <w:t>邻国众多</w:t>
      </w:r>
      <w:r w:rsidRPr="00A72975">
        <w:rPr>
          <w:rFonts w:ascii="楷体" w:eastAsia="楷体" w:hAnsi="楷体" w:hint="eastAsia"/>
          <w:sz w:val="32"/>
          <w:szCs w:val="32"/>
        </w:rPr>
        <w:t>，如果在政治上互信共处、在经济上互利共赢、在文化上取长补短相互融合，那么亚洲</w:t>
      </w:r>
      <w:r>
        <w:rPr>
          <w:rFonts w:ascii="楷体" w:eastAsia="楷体" w:hAnsi="楷体" w:hint="eastAsia"/>
          <w:sz w:val="32"/>
          <w:szCs w:val="32"/>
        </w:rPr>
        <w:t>就会</w:t>
      </w:r>
      <w:r w:rsidRPr="00A72975">
        <w:rPr>
          <w:rFonts w:ascii="楷体" w:eastAsia="楷体" w:hAnsi="楷体" w:hint="eastAsia"/>
          <w:sz w:val="32"/>
          <w:szCs w:val="32"/>
        </w:rPr>
        <w:t>和</w:t>
      </w:r>
      <w:r>
        <w:rPr>
          <w:rFonts w:ascii="楷体" w:eastAsia="楷体" w:hAnsi="楷体" w:hint="eastAsia"/>
          <w:sz w:val="32"/>
          <w:szCs w:val="32"/>
        </w:rPr>
        <w:t>平</w:t>
      </w:r>
      <w:r w:rsidRPr="00A72975">
        <w:rPr>
          <w:rFonts w:ascii="楷体" w:eastAsia="楷体" w:hAnsi="楷体" w:hint="eastAsia"/>
          <w:sz w:val="32"/>
          <w:szCs w:val="32"/>
        </w:rPr>
        <w:t>繁荣很</w:t>
      </w:r>
      <w:r>
        <w:rPr>
          <w:rFonts w:ascii="楷体" w:eastAsia="楷体" w:hAnsi="楷体" w:hint="eastAsia"/>
          <w:sz w:val="32"/>
          <w:szCs w:val="32"/>
        </w:rPr>
        <w:t>多，亚洲各个国家的人民生活就会幸福安宁很多。</w:t>
      </w:r>
      <w:r w:rsidRPr="00A72975">
        <w:rPr>
          <w:rFonts w:ascii="楷体" w:eastAsia="楷体" w:hAnsi="楷体" w:hint="eastAsia"/>
          <w:sz w:val="32"/>
          <w:szCs w:val="32"/>
        </w:rPr>
        <w:t>华</w:t>
      </w:r>
      <w:r>
        <w:rPr>
          <w:rFonts w:ascii="楷体" w:eastAsia="楷体" w:hAnsi="楷体" w:hint="eastAsia"/>
          <w:sz w:val="32"/>
          <w:szCs w:val="32"/>
        </w:rPr>
        <w:t>商有责任也有能力负担起亚洲经济体之间的文化艺术交流与合作。首先，</w:t>
      </w:r>
      <w:r w:rsidRPr="00A72975">
        <w:rPr>
          <w:rFonts w:ascii="楷体" w:eastAsia="楷体" w:hAnsi="楷体" w:hint="eastAsia"/>
          <w:sz w:val="32"/>
          <w:szCs w:val="32"/>
        </w:rPr>
        <w:t>华商要把握住当前中国文化产业</w:t>
      </w:r>
      <w:r>
        <w:rPr>
          <w:rFonts w:ascii="楷体" w:eastAsia="楷体" w:hAnsi="楷体" w:hint="eastAsia"/>
          <w:sz w:val="32"/>
          <w:szCs w:val="32"/>
        </w:rPr>
        <w:t>迅速发展的机遇，在传播和弘扬中国文化方面要有担当，要做出实质性的贡献。其次，华商能够充分发挥自身汲</w:t>
      </w:r>
      <w:r w:rsidRPr="00A72975">
        <w:rPr>
          <w:rFonts w:ascii="楷体" w:eastAsia="楷体" w:hAnsi="楷体" w:hint="eastAsia"/>
          <w:sz w:val="32"/>
          <w:szCs w:val="32"/>
        </w:rPr>
        <w:t>取中外</w:t>
      </w:r>
      <w:r>
        <w:rPr>
          <w:rFonts w:ascii="楷体" w:eastAsia="楷体" w:hAnsi="楷体" w:hint="eastAsia"/>
          <w:sz w:val="32"/>
          <w:szCs w:val="32"/>
        </w:rPr>
        <w:t>文化背景的优势，通过各种方式，促进中外文化产业交流合作</w:t>
      </w:r>
      <w:r w:rsidRPr="00A72975">
        <w:rPr>
          <w:rFonts w:ascii="楷体" w:eastAsia="楷体" w:hAnsi="楷体" w:hint="eastAsia"/>
          <w:sz w:val="32"/>
          <w:szCs w:val="32"/>
        </w:rPr>
        <w:t>。</w:t>
      </w:r>
    </w:p>
    <w:p w:rsidR="00C95D58" w:rsidRDefault="00C95D58" w:rsidP="00C95D58">
      <w:pPr>
        <w:ind w:firstLineChars="200" w:firstLine="640"/>
        <w:rPr>
          <w:rFonts w:ascii="楷体" w:eastAsia="楷体" w:hAnsi="楷体" w:hint="eastAsia"/>
          <w:sz w:val="32"/>
          <w:szCs w:val="32"/>
        </w:rPr>
      </w:pPr>
      <w:r>
        <w:rPr>
          <w:rFonts w:ascii="楷体" w:eastAsia="楷体" w:hAnsi="楷体" w:hint="eastAsia"/>
          <w:sz w:val="32"/>
          <w:szCs w:val="32"/>
        </w:rPr>
        <w:lastRenderedPageBreak/>
        <w:t>刘雅煌表示，推动中国30多</w:t>
      </w:r>
      <w:r w:rsidR="00FB2E66" w:rsidRPr="00A72975">
        <w:rPr>
          <w:rFonts w:ascii="楷体" w:eastAsia="楷体" w:hAnsi="楷体" w:hint="eastAsia"/>
          <w:sz w:val="32"/>
          <w:szCs w:val="32"/>
        </w:rPr>
        <w:t>年改革开放的成就有三种力量，</w:t>
      </w:r>
      <w:r w:rsidR="00FB2E66">
        <w:rPr>
          <w:rFonts w:ascii="楷体" w:eastAsia="楷体" w:hAnsi="楷体" w:hint="eastAsia"/>
          <w:sz w:val="32"/>
          <w:szCs w:val="32"/>
        </w:rPr>
        <w:t>第</w:t>
      </w:r>
      <w:r w:rsidR="00FB2E66" w:rsidRPr="00A72975">
        <w:rPr>
          <w:rFonts w:ascii="楷体" w:eastAsia="楷体" w:hAnsi="楷体" w:hint="eastAsia"/>
          <w:sz w:val="32"/>
          <w:szCs w:val="32"/>
        </w:rPr>
        <w:t>一个是资本的力量、第二个是司法的力量、第三个是公民力量。</w:t>
      </w:r>
      <w:r w:rsidR="00FB2E66">
        <w:rPr>
          <w:rFonts w:ascii="楷体" w:eastAsia="楷体" w:hAnsi="楷体" w:hint="eastAsia"/>
          <w:sz w:val="32"/>
          <w:szCs w:val="32"/>
        </w:rPr>
        <w:t>他认为</w:t>
      </w:r>
      <w:r w:rsidR="00FB2E66" w:rsidRPr="00A72975">
        <w:rPr>
          <w:rFonts w:ascii="楷体" w:eastAsia="楷体" w:hAnsi="楷体" w:hint="eastAsia"/>
          <w:sz w:val="32"/>
          <w:szCs w:val="32"/>
        </w:rPr>
        <w:t>还有一种力量</w:t>
      </w:r>
      <w:r w:rsidR="00FB2E66">
        <w:rPr>
          <w:rFonts w:ascii="楷体" w:eastAsia="楷体" w:hAnsi="楷体" w:hint="eastAsia"/>
          <w:sz w:val="32"/>
          <w:szCs w:val="32"/>
        </w:rPr>
        <w:t>就</w:t>
      </w:r>
      <w:r w:rsidR="00FB2E66" w:rsidRPr="00A72975">
        <w:rPr>
          <w:rFonts w:ascii="楷体" w:eastAsia="楷体" w:hAnsi="楷体" w:hint="eastAsia"/>
          <w:sz w:val="32"/>
          <w:szCs w:val="32"/>
        </w:rPr>
        <w:t>是全球的华商以及港澳台同胞</w:t>
      </w:r>
      <w:r w:rsidR="00FB2E66">
        <w:rPr>
          <w:rFonts w:ascii="楷体" w:eastAsia="楷体" w:hAnsi="楷体" w:hint="eastAsia"/>
          <w:sz w:val="32"/>
          <w:szCs w:val="32"/>
        </w:rPr>
        <w:t>的力量</w:t>
      </w:r>
      <w:r w:rsidR="00FB2E66" w:rsidRPr="00A72975">
        <w:rPr>
          <w:rFonts w:ascii="楷体" w:eastAsia="楷体" w:hAnsi="楷体" w:hint="eastAsia"/>
          <w:sz w:val="32"/>
          <w:szCs w:val="32"/>
        </w:rPr>
        <w:t>。</w:t>
      </w:r>
      <w:r w:rsidR="00FB2E66">
        <w:rPr>
          <w:rFonts w:ascii="楷体" w:eastAsia="楷体" w:hAnsi="楷体" w:hint="eastAsia"/>
          <w:sz w:val="32"/>
          <w:szCs w:val="32"/>
        </w:rPr>
        <w:t>他针对博鳌亚洲论坛开幕式中来自不同国家的</w:t>
      </w:r>
      <w:r w:rsidR="00FB2E66" w:rsidRPr="00A72975">
        <w:rPr>
          <w:rFonts w:ascii="楷体" w:eastAsia="楷体" w:hAnsi="楷体" w:hint="eastAsia"/>
          <w:sz w:val="32"/>
          <w:szCs w:val="32"/>
        </w:rPr>
        <w:t>九位总理</w:t>
      </w:r>
      <w:r w:rsidR="00FB2E66">
        <w:rPr>
          <w:rFonts w:ascii="楷体" w:eastAsia="楷体" w:hAnsi="楷体" w:hint="eastAsia"/>
          <w:sz w:val="32"/>
          <w:szCs w:val="32"/>
        </w:rPr>
        <w:t>所做的主题发言</w:t>
      </w:r>
      <w:r w:rsidR="00FB2E66" w:rsidRPr="00A72975">
        <w:rPr>
          <w:rFonts w:ascii="楷体" w:eastAsia="楷体" w:hAnsi="楷体" w:hint="eastAsia"/>
          <w:sz w:val="32"/>
          <w:szCs w:val="32"/>
        </w:rPr>
        <w:t>，</w:t>
      </w:r>
      <w:r w:rsidR="00FB2E66">
        <w:rPr>
          <w:rFonts w:ascii="楷体" w:eastAsia="楷体" w:hAnsi="楷体" w:hint="eastAsia"/>
          <w:sz w:val="32"/>
          <w:szCs w:val="32"/>
        </w:rPr>
        <w:t>概括出了三个主题：一是和平稳定；二是区域合作；三是创新动力，并就区域合作和创新动力表达了自己的看</w:t>
      </w:r>
      <w:r w:rsidR="00FB2E66" w:rsidRPr="00A72975">
        <w:rPr>
          <w:rFonts w:ascii="楷体" w:eastAsia="楷体" w:hAnsi="楷体" w:hint="eastAsia"/>
          <w:sz w:val="32"/>
          <w:szCs w:val="32"/>
        </w:rPr>
        <w:t>法。</w:t>
      </w:r>
    </w:p>
    <w:p w:rsidR="00C95D58" w:rsidRDefault="00FB2E66" w:rsidP="00C95D58">
      <w:pPr>
        <w:ind w:firstLineChars="200" w:firstLine="640"/>
        <w:rPr>
          <w:rFonts w:ascii="楷体" w:eastAsia="楷体" w:hAnsi="楷体" w:hint="eastAsia"/>
          <w:sz w:val="32"/>
          <w:szCs w:val="32"/>
        </w:rPr>
      </w:pPr>
      <w:r>
        <w:rPr>
          <w:rFonts w:ascii="楷体" w:eastAsia="楷体" w:hAnsi="楷体" w:hint="eastAsia"/>
          <w:sz w:val="32"/>
          <w:szCs w:val="32"/>
        </w:rPr>
        <w:t>此外，刘雅煌着重提到“希望</w:t>
      </w:r>
      <w:r w:rsidRPr="00A72975">
        <w:rPr>
          <w:rFonts w:ascii="楷体" w:eastAsia="楷体" w:hAnsi="楷体" w:hint="eastAsia"/>
          <w:sz w:val="32"/>
          <w:szCs w:val="32"/>
        </w:rPr>
        <w:t>在澳门设置全球资源配置中心，成立全球资源交易所</w:t>
      </w:r>
      <w:r>
        <w:rPr>
          <w:rFonts w:ascii="楷体" w:eastAsia="楷体" w:hAnsi="楷体"/>
          <w:sz w:val="32"/>
          <w:szCs w:val="32"/>
        </w:rPr>
        <w:t>”</w:t>
      </w:r>
      <w:r>
        <w:rPr>
          <w:rFonts w:ascii="楷体" w:eastAsia="楷体" w:hAnsi="楷体" w:hint="eastAsia"/>
          <w:sz w:val="32"/>
          <w:szCs w:val="32"/>
        </w:rPr>
        <w:t>的建议。他认为</w:t>
      </w:r>
      <w:r w:rsidR="00C95D58">
        <w:rPr>
          <w:rFonts w:ascii="楷体" w:eastAsia="楷体" w:hAnsi="楷体" w:hint="eastAsia"/>
          <w:sz w:val="32"/>
          <w:szCs w:val="32"/>
        </w:rPr>
        <w:t>，主要原因包括，</w:t>
      </w:r>
      <w:r>
        <w:rPr>
          <w:rFonts w:ascii="楷体" w:eastAsia="楷体" w:hAnsi="楷体" w:hint="eastAsia"/>
          <w:sz w:val="32"/>
          <w:szCs w:val="32"/>
        </w:rPr>
        <w:t>一是</w:t>
      </w:r>
      <w:r w:rsidRPr="00A72975">
        <w:rPr>
          <w:rFonts w:ascii="楷体" w:eastAsia="楷体" w:hAnsi="楷体" w:hint="eastAsia"/>
          <w:sz w:val="32"/>
          <w:szCs w:val="32"/>
        </w:rPr>
        <w:t>内地大概有五千万家的中小企业和个体户，还有四千多万</w:t>
      </w:r>
      <w:r>
        <w:rPr>
          <w:rFonts w:ascii="楷体" w:eastAsia="楷体" w:hAnsi="楷体" w:hint="eastAsia"/>
          <w:sz w:val="32"/>
          <w:szCs w:val="32"/>
        </w:rPr>
        <w:t>家</w:t>
      </w:r>
      <w:r w:rsidRPr="00A72975">
        <w:rPr>
          <w:rFonts w:ascii="楷体" w:eastAsia="楷体" w:hAnsi="楷体" w:hint="eastAsia"/>
          <w:sz w:val="32"/>
          <w:szCs w:val="32"/>
        </w:rPr>
        <w:t>的中国企业没有途径走出去</w:t>
      </w:r>
      <w:r>
        <w:rPr>
          <w:rFonts w:ascii="楷体" w:eastAsia="楷体" w:hAnsi="楷体" w:hint="eastAsia"/>
          <w:sz w:val="32"/>
          <w:szCs w:val="32"/>
        </w:rPr>
        <w:t>，到世界</w:t>
      </w:r>
      <w:r w:rsidRPr="00A72975">
        <w:rPr>
          <w:rFonts w:ascii="楷体" w:eastAsia="楷体" w:hAnsi="楷体" w:hint="eastAsia"/>
          <w:sz w:val="32"/>
          <w:szCs w:val="32"/>
        </w:rPr>
        <w:t>各地投资，借澳门这样一个平台应该可以打造全球资源的配置中心。二是澳门政治稳定</w:t>
      </w:r>
      <w:r>
        <w:rPr>
          <w:rFonts w:ascii="楷体" w:eastAsia="楷体" w:hAnsi="楷体" w:hint="eastAsia"/>
          <w:sz w:val="32"/>
          <w:szCs w:val="32"/>
        </w:rPr>
        <w:t>，区位优势明显；三是中国政府重视澳门发展，希望发展多样化的产业；四是</w:t>
      </w:r>
      <w:r w:rsidRPr="00A72975">
        <w:rPr>
          <w:rFonts w:ascii="楷体" w:eastAsia="楷体" w:hAnsi="楷体" w:hint="eastAsia"/>
          <w:sz w:val="32"/>
          <w:szCs w:val="32"/>
        </w:rPr>
        <w:t>很多外资企业希望透过一些管道进入中国内地，可以通过澳门这样的自由港的区位优势做好全球资源的整合</w:t>
      </w:r>
      <w:r>
        <w:rPr>
          <w:rFonts w:ascii="楷体" w:eastAsia="楷体" w:hAnsi="楷体" w:hint="eastAsia"/>
          <w:sz w:val="32"/>
          <w:szCs w:val="32"/>
        </w:rPr>
        <w:t>；</w:t>
      </w:r>
      <w:r w:rsidRPr="00A72975">
        <w:rPr>
          <w:rFonts w:ascii="楷体" w:eastAsia="楷体" w:hAnsi="楷体" w:hint="eastAsia"/>
          <w:sz w:val="32"/>
          <w:szCs w:val="32"/>
        </w:rPr>
        <w:t>五是港珠澳大桥开通以后香港到澳门只有</w:t>
      </w:r>
      <w:r w:rsidRPr="00795226">
        <w:rPr>
          <w:rFonts w:ascii="Times New Roman" w:eastAsia="楷体" w:hAnsi="Times New Roman"/>
          <w:sz w:val="32"/>
          <w:szCs w:val="32"/>
        </w:rPr>
        <w:t>20</w:t>
      </w:r>
      <w:r w:rsidRPr="00A72975">
        <w:rPr>
          <w:rFonts w:ascii="楷体" w:eastAsia="楷体" w:hAnsi="楷体" w:hint="eastAsia"/>
          <w:sz w:val="32"/>
          <w:szCs w:val="32"/>
        </w:rPr>
        <w:t>分钟，</w:t>
      </w:r>
      <w:r>
        <w:rPr>
          <w:rFonts w:ascii="楷体" w:eastAsia="楷体" w:hAnsi="楷体" w:hint="eastAsia"/>
          <w:sz w:val="32"/>
          <w:szCs w:val="32"/>
        </w:rPr>
        <w:t>企业很多事情不一定要在香港做，在澳门也可以</w:t>
      </w:r>
      <w:r w:rsidRPr="00A72975">
        <w:rPr>
          <w:rFonts w:ascii="楷体" w:eastAsia="楷体" w:hAnsi="楷体" w:hint="eastAsia"/>
          <w:sz w:val="32"/>
          <w:szCs w:val="32"/>
        </w:rPr>
        <w:t>，</w:t>
      </w:r>
      <w:r>
        <w:rPr>
          <w:rFonts w:ascii="楷体" w:eastAsia="楷体" w:hAnsi="楷体" w:hint="eastAsia"/>
          <w:sz w:val="32"/>
          <w:szCs w:val="32"/>
        </w:rPr>
        <w:t>这</w:t>
      </w:r>
      <w:r w:rsidRPr="00A72975">
        <w:rPr>
          <w:rFonts w:ascii="楷体" w:eastAsia="楷体" w:hAnsi="楷体" w:hint="eastAsia"/>
          <w:sz w:val="32"/>
          <w:szCs w:val="32"/>
        </w:rPr>
        <w:t>也符合</w:t>
      </w:r>
      <w:r>
        <w:rPr>
          <w:rFonts w:ascii="楷体" w:eastAsia="楷体" w:hAnsi="楷体" w:hint="eastAsia"/>
          <w:sz w:val="32"/>
          <w:szCs w:val="32"/>
        </w:rPr>
        <w:t>中国倡导</w:t>
      </w:r>
      <w:r w:rsidRPr="00A72975">
        <w:rPr>
          <w:rFonts w:ascii="楷体" w:eastAsia="楷体" w:hAnsi="楷体" w:hint="eastAsia"/>
          <w:sz w:val="32"/>
          <w:szCs w:val="32"/>
        </w:rPr>
        <w:t>的新丝绸之路。</w:t>
      </w:r>
    </w:p>
    <w:p w:rsidR="00C95D58" w:rsidRDefault="00FB2E66" w:rsidP="00C95D58">
      <w:pPr>
        <w:ind w:firstLineChars="200" w:firstLine="640"/>
        <w:rPr>
          <w:rFonts w:ascii="楷体" w:eastAsia="楷体" w:hAnsi="楷体" w:hint="eastAsia"/>
          <w:sz w:val="32"/>
          <w:szCs w:val="32"/>
        </w:rPr>
      </w:pPr>
      <w:r w:rsidRPr="00A72975">
        <w:rPr>
          <w:rFonts w:ascii="楷体" w:eastAsia="楷体" w:hAnsi="楷体" w:hint="eastAsia"/>
          <w:sz w:val="32"/>
          <w:szCs w:val="32"/>
        </w:rPr>
        <w:t>赵涛</w:t>
      </w:r>
      <w:r>
        <w:rPr>
          <w:rFonts w:ascii="楷体" w:eastAsia="楷体" w:hAnsi="楷体" w:hint="eastAsia"/>
          <w:sz w:val="32"/>
          <w:szCs w:val="32"/>
        </w:rPr>
        <w:t>表示</w:t>
      </w:r>
      <w:r w:rsidR="00C95D58">
        <w:rPr>
          <w:rFonts w:ascii="楷体" w:eastAsia="楷体" w:hAnsi="楷体" w:hint="eastAsia"/>
          <w:sz w:val="32"/>
          <w:szCs w:val="32"/>
        </w:rPr>
        <w:t>，</w:t>
      </w:r>
      <w:r>
        <w:rPr>
          <w:rFonts w:ascii="楷体" w:eastAsia="楷体" w:hAnsi="楷体" w:hint="eastAsia"/>
          <w:sz w:val="32"/>
          <w:szCs w:val="32"/>
        </w:rPr>
        <w:t>中国</w:t>
      </w:r>
      <w:r w:rsidRPr="00A72975">
        <w:rPr>
          <w:rFonts w:ascii="楷体" w:eastAsia="楷体" w:hAnsi="楷体" w:hint="eastAsia"/>
          <w:sz w:val="32"/>
          <w:szCs w:val="32"/>
        </w:rPr>
        <w:t>传统企业转型过程中</w:t>
      </w:r>
      <w:r>
        <w:rPr>
          <w:rFonts w:ascii="楷体" w:eastAsia="楷体" w:hAnsi="楷体" w:hint="eastAsia"/>
          <w:sz w:val="32"/>
          <w:szCs w:val="32"/>
        </w:rPr>
        <w:t>会有一批</w:t>
      </w:r>
      <w:r w:rsidRPr="00A72975">
        <w:rPr>
          <w:rFonts w:ascii="楷体" w:eastAsia="楷体" w:hAnsi="楷体" w:hint="eastAsia"/>
          <w:sz w:val="32"/>
          <w:szCs w:val="32"/>
        </w:rPr>
        <w:t>传统行业被淘汰，或者是</w:t>
      </w:r>
      <w:r>
        <w:rPr>
          <w:rFonts w:ascii="楷体" w:eastAsia="楷体" w:hAnsi="楷体" w:hint="eastAsia"/>
          <w:sz w:val="32"/>
          <w:szCs w:val="32"/>
        </w:rPr>
        <w:t>被</w:t>
      </w:r>
      <w:r w:rsidRPr="00A72975">
        <w:rPr>
          <w:rFonts w:ascii="楷体" w:eastAsia="楷体" w:hAnsi="楷体" w:hint="eastAsia"/>
          <w:sz w:val="32"/>
          <w:szCs w:val="32"/>
        </w:rPr>
        <w:t>转移到世界上比中国成本更低的国家。</w:t>
      </w:r>
      <w:r>
        <w:rPr>
          <w:rFonts w:ascii="楷体" w:eastAsia="楷体" w:hAnsi="楷体" w:hint="eastAsia"/>
          <w:sz w:val="32"/>
          <w:szCs w:val="32"/>
        </w:rPr>
        <w:t>中国未来的趋势</w:t>
      </w:r>
      <w:r w:rsidRPr="00A72975">
        <w:rPr>
          <w:rFonts w:ascii="楷体" w:eastAsia="楷体" w:hAnsi="楷体" w:hint="eastAsia"/>
          <w:sz w:val="32"/>
          <w:szCs w:val="32"/>
        </w:rPr>
        <w:t>第一是互联网，像腾讯</w:t>
      </w:r>
      <w:r>
        <w:rPr>
          <w:rFonts w:ascii="楷体" w:eastAsia="楷体" w:hAnsi="楷体" w:hint="eastAsia"/>
          <w:sz w:val="32"/>
          <w:szCs w:val="32"/>
        </w:rPr>
        <w:t>、</w:t>
      </w:r>
      <w:r w:rsidRPr="00A72975">
        <w:rPr>
          <w:rFonts w:ascii="楷体" w:eastAsia="楷体" w:hAnsi="楷体" w:hint="eastAsia"/>
          <w:sz w:val="32"/>
          <w:szCs w:val="32"/>
        </w:rPr>
        <w:t>阿里巴巴</w:t>
      </w:r>
      <w:r>
        <w:rPr>
          <w:rFonts w:ascii="楷体" w:eastAsia="楷体" w:hAnsi="楷体" w:hint="eastAsia"/>
          <w:sz w:val="32"/>
          <w:szCs w:val="32"/>
        </w:rPr>
        <w:t>、</w:t>
      </w:r>
      <w:r w:rsidRPr="00A72975">
        <w:rPr>
          <w:rFonts w:ascii="楷体" w:eastAsia="楷体" w:hAnsi="楷体" w:hint="eastAsia"/>
          <w:sz w:val="32"/>
          <w:szCs w:val="32"/>
        </w:rPr>
        <w:t>百度</w:t>
      </w:r>
      <w:r>
        <w:rPr>
          <w:rFonts w:ascii="楷体" w:eastAsia="楷体" w:hAnsi="楷体" w:hint="eastAsia"/>
          <w:sz w:val="32"/>
          <w:szCs w:val="32"/>
        </w:rPr>
        <w:t>等，他们会改变中国很多商业形态</w:t>
      </w:r>
      <w:r w:rsidRPr="00A72975">
        <w:rPr>
          <w:rFonts w:ascii="楷体" w:eastAsia="楷体" w:hAnsi="楷体" w:hint="eastAsia"/>
          <w:sz w:val="32"/>
          <w:szCs w:val="32"/>
        </w:rPr>
        <w:t>，包括商业地产、传统百货</w:t>
      </w:r>
      <w:r>
        <w:rPr>
          <w:rFonts w:ascii="楷体" w:eastAsia="楷体" w:hAnsi="楷体" w:hint="eastAsia"/>
          <w:sz w:val="32"/>
          <w:szCs w:val="32"/>
        </w:rPr>
        <w:t>等</w:t>
      </w:r>
      <w:r w:rsidRPr="00A72975">
        <w:rPr>
          <w:rFonts w:ascii="楷体" w:eastAsia="楷体" w:hAnsi="楷体" w:hint="eastAsia"/>
          <w:sz w:val="32"/>
          <w:szCs w:val="32"/>
        </w:rPr>
        <w:t>都</w:t>
      </w:r>
      <w:r>
        <w:rPr>
          <w:rFonts w:ascii="楷体" w:eastAsia="楷体" w:hAnsi="楷体" w:hint="eastAsia"/>
          <w:sz w:val="32"/>
          <w:szCs w:val="32"/>
        </w:rPr>
        <w:t>已经</w:t>
      </w:r>
      <w:r w:rsidRPr="00A72975">
        <w:rPr>
          <w:rFonts w:ascii="楷体" w:eastAsia="楷体" w:hAnsi="楷体" w:hint="eastAsia"/>
          <w:sz w:val="32"/>
          <w:szCs w:val="32"/>
        </w:rPr>
        <w:t>受到互联网的挑战，中国互联网企业已经走到了世界</w:t>
      </w:r>
      <w:r>
        <w:rPr>
          <w:rFonts w:ascii="楷体" w:eastAsia="楷体" w:hAnsi="楷体" w:hint="eastAsia"/>
          <w:sz w:val="32"/>
          <w:szCs w:val="32"/>
        </w:rPr>
        <w:t>前列</w:t>
      </w:r>
      <w:r w:rsidRPr="00A72975">
        <w:rPr>
          <w:rFonts w:ascii="楷体" w:eastAsia="楷体" w:hAnsi="楷体" w:hint="eastAsia"/>
          <w:sz w:val="32"/>
          <w:szCs w:val="32"/>
        </w:rPr>
        <w:t>。</w:t>
      </w:r>
      <w:r>
        <w:rPr>
          <w:rFonts w:ascii="楷体" w:eastAsia="楷体" w:hAnsi="楷体" w:hint="eastAsia"/>
          <w:sz w:val="32"/>
          <w:szCs w:val="32"/>
        </w:rPr>
        <w:t>第二是</w:t>
      </w:r>
      <w:r w:rsidRPr="00A72975">
        <w:rPr>
          <w:rFonts w:ascii="楷体" w:eastAsia="楷体" w:hAnsi="楷体" w:hint="eastAsia"/>
          <w:sz w:val="32"/>
          <w:szCs w:val="32"/>
        </w:rPr>
        <w:t>中国的环保</w:t>
      </w:r>
      <w:r>
        <w:rPr>
          <w:rFonts w:ascii="楷体" w:eastAsia="楷体" w:hAnsi="楷体" w:hint="eastAsia"/>
          <w:sz w:val="32"/>
          <w:szCs w:val="32"/>
        </w:rPr>
        <w:t>产业。第三</w:t>
      </w:r>
      <w:r w:rsidRPr="00A72975">
        <w:rPr>
          <w:rFonts w:ascii="楷体" w:eastAsia="楷体" w:hAnsi="楷体" w:hint="eastAsia"/>
          <w:sz w:val="32"/>
          <w:szCs w:val="32"/>
        </w:rPr>
        <w:t>是健康和养老</w:t>
      </w:r>
      <w:r>
        <w:rPr>
          <w:rFonts w:ascii="楷体" w:eastAsia="楷体" w:hAnsi="楷体" w:hint="eastAsia"/>
          <w:sz w:val="32"/>
          <w:szCs w:val="32"/>
        </w:rPr>
        <w:t>产业。他呼吁</w:t>
      </w:r>
      <w:r w:rsidRPr="00A72975">
        <w:rPr>
          <w:rFonts w:ascii="楷体" w:eastAsia="楷体" w:hAnsi="楷体" w:hint="eastAsia"/>
          <w:sz w:val="32"/>
          <w:szCs w:val="32"/>
        </w:rPr>
        <w:t>华商在各个国家把他们先进的科技、</w:t>
      </w:r>
      <w:r>
        <w:rPr>
          <w:rFonts w:ascii="楷体" w:eastAsia="楷体" w:hAnsi="楷体" w:hint="eastAsia"/>
          <w:sz w:val="32"/>
          <w:szCs w:val="32"/>
        </w:rPr>
        <w:t>如</w:t>
      </w:r>
      <w:r w:rsidRPr="00A72975">
        <w:rPr>
          <w:rFonts w:ascii="楷体" w:eastAsia="楷体" w:hAnsi="楷体" w:hint="eastAsia"/>
          <w:sz w:val="32"/>
          <w:szCs w:val="32"/>
        </w:rPr>
        <w:t>生物医疗技术</w:t>
      </w:r>
      <w:r>
        <w:rPr>
          <w:rFonts w:ascii="楷体" w:eastAsia="楷体" w:hAnsi="楷体" w:hint="eastAsia"/>
          <w:sz w:val="32"/>
          <w:szCs w:val="32"/>
        </w:rPr>
        <w:t>、环保节能技术等引进中国，使中国加快科技转型</w:t>
      </w:r>
      <w:r w:rsidRPr="00A72975">
        <w:rPr>
          <w:rFonts w:ascii="楷体" w:eastAsia="楷体" w:hAnsi="楷体" w:hint="eastAsia"/>
          <w:sz w:val="32"/>
          <w:szCs w:val="32"/>
        </w:rPr>
        <w:t>。</w:t>
      </w:r>
    </w:p>
    <w:p w:rsidR="00C95D58" w:rsidRDefault="00FB2E66" w:rsidP="00FB2E66">
      <w:pPr>
        <w:ind w:firstLineChars="200" w:firstLine="640"/>
        <w:rPr>
          <w:rFonts w:ascii="楷体" w:eastAsia="楷体" w:hAnsi="楷体" w:hint="eastAsia"/>
          <w:sz w:val="32"/>
          <w:szCs w:val="32"/>
        </w:rPr>
      </w:pPr>
      <w:r>
        <w:rPr>
          <w:rFonts w:ascii="楷体" w:eastAsia="楷体" w:hAnsi="楷体" w:hint="eastAsia"/>
          <w:sz w:val="32"/>
          <w:szCs w:val="32"/>
        </w:rPr>
        <w:t>沈家燊提出了三点建议，</w:t>
      </w:r>
      <w:r w:rsidRPr="00A72975">
        <w:rPr>
          <w:rFonts w:ascii="楷体" w:eastAsia="楷体" w:hAnsi="楷体" w:hint="eastAsia"/>
          <w:sz w:val="32"/>
          <w:szCs w:val="32"/>
        </w:rPr>
        <w:t>第一</w:t>
      </w:r>
      <w:r>
        <w:rPr>
          <w:rFonts w:ascii="楷体" w:eastAsia="楷体" w:hAnsi="楷体" w:hint="eastAsia"/>
          <w:sz w:val="32"/>
          <w:szCs w:val="32"/>
        </w:rPr>
        <w:t>、</w:t>
      </w:r>
      <w:r w:rsidRPr="00A72975">
        <w:rPr>
          <w:rFonts w:ascii="楷体" w:eastAsia="楷体" w:hAnsi="楷体" w:hint="eastAsia"/>
          <w:sz w:val="32"/>
          <w:szCs w:val="32"/>
        </w:rPr>
        <w:t>发挥正能量从自己做起</w:t>
      </w:r>
      <w:r>
        <w:rPr>
          <w:rFonts w:ascii="楷体" w:eastAsia="楷体" w:hAnsi="楷体" w:hint="eastAsia"/>
          <w:sz w:val="32"/>
          <w:szCs w:val="32"/>
        </w:rPr>
        <w:t>。</w:t>
      </w:r>
      <w:r w:rsidRPr="00A72975">
        <w:rPr>
          <w:rFonts w:ascii="楷体" w:eastAsia="楷体" w:hAnsi="楷体" w:hint="eastAsia"/>
          <w:sz w:val="32"/>
          <w:szCs w:val="32"/>
        </w:rPr>
        <w:t>侨商会每一个人应该注重科技创新，从自己做起。第二</w:t>
      </w:r>
      <w:r>
        <w:rPr>
          <w:rFonts w:ascii="楷体" w:eastAsia="楷体" w:hAnsi="楷体" w:hint="eastAsia"/>
          <w:sz w:val="32"/>
          <w:szCs w:val="32"/>
        </w:rPr>
        <w:t>、</w:t>
      </w:r>
      <w:r w:rsidRPr="00A72975">
        <w:rPr>
          <w:rFonts w:ascii="楷体" w:eastAsia="楷体" w:hAnsi="楷体" w:hint="eastAsia"/>
          <w:sz w:val="32"/>
          <w:szCs w:val="32"/>
        </w:rPr>
        <w:t>坚持绿色环保的方向，从自己的企业做起。第三</w:t>
      </w:r>
      <w:r>
        <w:rPr>
          <w:rFonts w:ascii="楷体" w:eastAsia="楷体" w:hAnsi="楷体" w:hint="eastAsia"/>
          <w:sz w:val="32"/>
          <w:szCs w:val="32"/>
        </w:rPr>
        <w:t>、</w:t>
      </w:r>
      <w:r w:rsidRPr="00A72975">
        <w:rPr>
          <w:rFonts w:ascii="楷体" w:eastAsia="楷体" w:hAnsi="楷体" w:hint="eastAsia"/>
          <w:sz w:val="32"/>
          <w:szCs w:val="32"/>
        </w:rPr>
        <w:t>从自己所在的侨商会和侨团做起，发挥独特的优势，</w:t>
      </w:r>
      <w:r>
        <w:rPr>
          <w:rFonts w:ascii="楷体" w:eastAsia="楷体" w:hAnsi="楷体" w:hint="eastAsia"/>
          <w:sz w:val="32"/>
          <w:szCs w:val="32"/>
        </w:rPr>
        <w:t>促进各方</w:t>
      </w:r>
      <w:r w:rsidRPr="00A72975">
        <w:rPr>
          <w:rFonts w:ascii="楷体" w:eastAsia="楷体" w:hAnsi="楷体" w:hint="eastAsia"/>
          <w:sz w:val="32"/>
          <w:szCs w:val="32"/>
        </w:rPr>
        <w:t>交流</w:t>
      </w:r>
      <w:r>
        <w:rPr>
          <w:rFonts w:ascii="楷体" w:eastAsia="楷体" w:hAnsi="楷体" w:hint="eastAsia"/>
          <w:sz w:val="32"/>
          <w:szCs w:val="32"/>
        </w:rPr>
        <w:t>。此外，他还表示希望在中国侨商会</w:t>
      </w:r>
      <w:r w:rsidRPr="00A72975">
        <w:rPr>
          <w:rFonts w:ascii="楷体" w:eastAsia="楷体" w:hAnsi="楷体" w:hint="eastAsia"/>
          <w:sz w:val="32"/>
          <w:szCs w:val="32"/>
        </w:rPr>
        <w:t>更好的</w:t>
      </w:r>
      <w:r>
        <w:rPr>
          <w:rFonts w:ascii="楷体" w:eastAsia="楷体" w:hAnsi="楷体" w:hint="eastAsia"/>
          <w:sz w:val="32"/>
          <w:szCs w:val="32"/>
        </w:rPr>
        <w:t>发挥</w:t>
      </w:r>
      <w:r w:rsidRPr="00A72975">
        <w:rPr>
          <w:rFonts w:ascii="楷体" w:eastAsia="楷体" w:hAnsi="楷体" w:hint="eastAsia"/>
          <w:sz w:val="32"/>
          <w:szCs w:val="32"/>
        </w:rPr>
        <w:t>侨团作用。</w:t>
      </w:r>
    </w:p>
    <w:p w:rsidR="00C95D58" w:rsidRDefault="00FB2E66" w:rsidP="00C95D58">
      <w:pPr>
        <w:ind w:firstLineChars="200" w:firstLine="640"/>
        <w:rPr>
          <w:rFonts w:ascii="楷体" w:eastAsia="楷体" w:hAnsi="楷体" w:hint="eastAsia"/>
          <w:sz w:val="32"/>
          <w:szCs w:val="32"/>
        </w:rPr>
      </w:pPr>
      <w:r w:rsidRPr="00A72975">
        <w:rPr>
          <w:rFonts w:ascii="楷体" w:eastAsia="楷体" w:hAnsi="楷体" w:hint="eastAsia"/>
          <w:sz w:val="32"/>
          <w:szCs w:val="32"/>
        </w:rPr>
        <w:t>王天</w:t>
      </w:r>
      <w:r w:rsidR="00C95D58">
        <w:rPr>
          <w:rFonts w:ascii="楷体" w:eastAsia="楷体" w:hAnsi="楷体" w:hint="eastAsia"/>
          <w:sz w:val="32"/>
          <w:szCs w:val="32"/>
        </w:rPr>
        <w:t>毅表示</w:t>
      </w:r>
      <w:r>
        <w:rPr>
          <w:rFonts w:ascii="楷体" w:eastAsia="楷体" w:hAnsi="楷体" w:hint="eastAsia"/>
          <w:sz w:val="32"/>
          <w:szCs w:val="32"/>
        </w:rPr>
        <w:t>，第一、</w:t>
      </w:r>
      <w:r w:rsidRPr="00A72975">
        <w:rPr>
          <w:rFonts w:ascii="楷体" w:eastAsia="楷体" w:hAnsi="楷体" w:hint="eastAsia"/>
          <w:sz w:val="32"/>
          <w:szCs w:val="32"/>
        </w:rPr>
        <w:t>一个国家要</w:t>
      </w:r>
      <w:r>
        <w:rPr>
          <w:rFonts w:ascii="楷体" w:eastAsia="楷体" w:hAnsi="楷体" w:hint="eastAsia"/>
          <w:sz w:val="32"/>
          <w:szCs w:val="32"/>
        </w:rPr>
        <w:t>想</w:t>
      </w:r>
      <w:r w:rsidRPr="00A72975">
        <w:rPr>
          <w:rFonts w:ascii="楷体" w:eastAsia="楷体" w:hAnsi="楷体" w:hint="eastAsia"/>
          <w:sz w:val="32"/>
          <w:szCs w:val="32"/>
        </w:rPr>
        <w:t>强大</w:t>
      </w:r>
      <w:r>
        <w:rPr>
          <w:rFonts w:ascii="楷体" w:eastAsia="楷体" w:hAnsi="楷体" w:hint="eastAsia"/>
          <w:sz w:val="32"/>
          <w:szCs w:val="32"/>
        </w:rPr>
        <w:t>，实行国际间</w:t>
      </w:r>
      <w:r w:rsidRPr="00A72975">
        <w:rPr>
          <w:rFonts w:ascii="楷体" w:eastAsia="楷体" w:hAnsi="楷体" w:hint="eastAsia"/>
          <w:sz w:val="32"/>
          <w:szCs w:val="32"/>
        </w:rPr>
        <w:t>的并购是非常重要的</w:t>
      </w:r>
      <w:r>
        <w:rPr>
          <w:rFonts w:ascii="楷体" w:eastAsia="楷体" w:hAnsi="楷体" w:hint="eastAsia"/>
          <w:sz w:val="32"/>
          <w:szCs w:val="32"/>
        </w:rPr>
        <w:t>。通过国际并购可以获取优质资源和技术</w:t>
      </w:r>
      <w:r w:rsidRPr="00A72975">
        <w:rPr>
          <w:rFonts w:ascii="楷体" w:eastAsia="楷体" w:hAnsi="楷体" w:hint="eastAsia"/>
          <w:sz w:val="32"/>
          <w:szCs w:val="32"/>
        </w:rPr>
        <w:t>。第二</w:t>
      </w:r>
      <w:r>
        <w:rPr>
          <w:rFonts w:ascii="楷体" w:eastAsia="楷体" w:hAnsi="楷体" w:hint="eastAsia"/>
          <w:sz w:val="32"/>
          <w:szCs w:val="32"/>
        </w:rPr>
        <w:t>、</w:t>
      </w:r>
      <w:r w:rsidRPr="00A72975">
        <w:rPr>
          <w:rFonts w:ascii="楷体" w:eastAsia="楷体" w:hAnsi="楷体" w:hint="eastAsia"/>
          <w:sz w:val="32"/>
          <w:szCs w:val="32"/>
        </w:rPr>
        <w:t>中国</w:t>
      </w:r>
      <w:r>
        <w:rPr>
          <w:rFonts w:ascii="楷体" w:eastAsia="楷体" w:hAnsi="楷体" w:hint="eastAsia"/>
          <w:sz w:val="32"/>
          <w:szCs w:val="32"/>
        </w:rPr>
        <w:lastRenderedPageBreak/>
        <w:t>近</w:t>
      </w:r>
      <w:r w:rsidR="00C95D58">
        <w:rPr>
          <w:rFonts w:ascii="楷体" w:eastAsia="楷体" w:hAnsi="楷体" w:hint="eastAsia"/>
          <w:sz w:val="32"/>
          <w:szCs w:val="32"/>
        </w:rPr>
        <w:t>4</w:t>
      </w:r>
      <w:r w:rsidRPr="00A72975">
        <w:rPr>
          <w:rFonts w:ascii="楷体" w:eastAsia="楷体" w:hAnsi="楷体" w:hint="eastAsia"/>
          <w:sz w:val="32"/>
          <w:szCs w:val="32"/>
        </w:rPr>
        <w:t>万亿</w:t>
      </w:r>
      <w:r>
        <w:rPr>
          <w:rFonts w:ascii="楷体" w:eastAsia="楷体" w:hAnsi="楷体" w:hint="eastAsia"/>
          <w:sz w:val="32"/>
          <w:szCs w:val="32"/>
        </w:rPr>
        <w:t>的</w:t>
      </w:r>
      <w:r w:rsidRPr="00A72975">
        <w:rPr>
          <w:rFonts w:ascii="楷体" w:eastAsia="楷体" w:hAnsi="楷体" w:hint="eastAsia"/>
          <w:sz w:val="32"/>
          <w:szCs w:val="32"/>
        </w:rPr>
        <w:t>外汇</w:t>
      </w:r>
      <w:r>
        <w:rPr>
          <w:rFonts w:ascii="楷体" w:eastAsia="楷体" w:hAnsi="楷体" w:hint="eastAsia"/>
          <w:sz w:val="32"/>
          <w:szCs w:val="32"/>
        </w:rPr>
        <w:t>储备与其都去买债券、买粮食、买石油，不如</w:t>
      </w:r>
      <w:r w:rsidRPr="00A72975">
        <w:rPr>
          <w:rFonts w:ascii="楷体" w:eastAsia="楷体" w:hAnsi="楷体" w:hint="eastAsia"/>
          <w:sz w:val="32"/>
          <w:szCs w:val="32"/>
        </w:rPr>
        <w:t>买石油公司、粮食公司的股份。第三</w:t>
      </w:r>
      <w:r>
        <w:rPr>
          <w:rFonts w:ascii="楷体" w:eastAsia="楷体" w:hAnsi="楷体" w:hint="eastAsia"/>
          <w:sz w:val="32"/>
          <w:szCs w:val="32"/>
        </w:rPr>
        <w:t>、</w:t>
      </w:r>
      <w:r w:rsidRPr="00A72975">
        <w:rPr>
          <w:rFonts w:ascii="楷体" w:eastAsia="楷体" w:hAnsi="楷体" w:hint="eastAsia"/>
          <w:sz w:val="32"/>
          <w:szCs w:val="32"/>
        </w:rPr>
        <w:t>谁去买</w:t>
      </w:r>
      <w:r>
        <w:rPr>
          <w:rFonts w:ascii="楷体" w:eastAsia="楷体" w:hAnsi="楷体" w:hint="eastAsia"/>
          <w:sz w:val="32"/>
          <w:szCs w:val="32"/>
        </w:rPr>
        <w:t>是个问题</w:t>
      </w:r>
      <w:r w:rsidRPr="00A72975">
        <w:rPr>
          <w:rFonts w:ascii="楷体" w:eastAsia="楷体" w:hAnsi="楷体" w:hint="eastAsia"/>
          <w:sz w:val="32"/>
          <w:szCs w:val="32"/>
        </w:rPr>
        <w:t>，过去中投</w:t>
      </w:r>
      <w:r>
        <w:rPr>
          <w:rFonts w:ascii="楷体" w:eastAsia="楷体" w:hAnsi="楷体" w:hint="eastAsia"/>
          <w:sz w:val="32"/>
          <w:szCs w:val="32"/>
        </w:rPr>
        <w:t>等</w:t>
      </w:r>
      <w:r w:rsidRPr="00A72975">
        <w:rPr>
          <w:rFonts w:ascii="楷体" w:eastAsia="楷体" w:hAnsi="楷体" w:hint="eastAsia"/>
          <w:sz w:val="32"/>
          <w:szCs w:val="32"/>
        </w:rPr>
        <w:t>很多企业起了很重要的作用，很成功。但是</w:t>
      </w:r>
      <w:r>
        <w:rPr>
          <w:rFonts w:ascii="楷体" w:eastAsia="楷体" w:hAnsi="楷体" w:hint="eastAsia"/>
          <w:sz w:val="32"/>
          <w:szCs w:val="32"/>
        </w:rPr>
        <w:t>负面效果也很明显</w:t>
      </w:r>
      <w:r w:rsidRPr="00A72975">
        <w:rPr>
          <w:rFonts w:ascii="楷体" w:eastAsia="楷体" w:hAnsi="楷体" w:hint="eastAsia"/>
          <w:sz w:val="32"/>
          <w:szCs w:val="32"/>
        </w:rPr>
        <w:t>，一提起中国并购</w:t>
      </w:r>
      <w:r>
        <w:rPr>
          <w:rFonts w:ascii="楷体" w:eastAsia="楷体" w:hAnsi="楷体" w:hint="eastAsia"/>
          <w:sz w:val="32"/>
          <w:szCs w:val="32"/>
        </w:rPr>
        <w:t>，标的价格就会提高</w:t>
      </w:r>
      <w:r w:rsidRPr="00A72975">
        <w:rPr>
          <w:rFonts w:ascii="楷体" w:eastAsia="楷体" w:hAnsi="楷体" w:hint="eastAsia"/>
          <w:sz w:val="32"/>
          <w:szCs w:val="32"/>
        </w:rPr>
        <w:t>，政治</w:t>
      </w:r>
      <w:r>
        <w:rPr>
          <w:rFonts w:ascii="楷体" w:eastAsia="楷体" w:hAnsi="楷体" w:hint="eastAsia"/>
          <w:sz w:val="32"/>
          <w:szCs w:val="32"/>
        </w:rPr>
        <w:t>力量及</w:t>
      </w:r>
      <w:r w:rsidRPr="00A72975">
        <w:rPr>
          <w:rFonts w:ascii="楷体" w:eastAsia="楷体" w:hAnsi="楷体" w:hint="eastAsia"/>
          <w:sz w:val="32"/>
          <w:szCs w:val="32"/>
        </w:rPr>
        <w:t>舆论也</w:t>
      </w:r>
      <w:r>
        <w:rPr>
          <w:rFonts w:ascii="楷体" w:eastAsia="楷体" w:hAnsi="楷体" w:hint="eastAsia"/>
          <w:sz w:val="32"/>
          <w:szCs w:val="32"/>
        </w:rPr>
        <w:t>会关注，而侨商的参与能在此发挥建设性作用。</w:t>
      </w:r>
    </w:p>
    <w:p w:rsidR="00C95D58" w:rsidRDefault="00C95D58" w:rsidP="00FB2E66">
      <w:pPr>
        <w:ind w:firstLineChars="200" w:firstLine="640"/>
        <w:rPr>
          <w:rFonts w:ascii="楷体" w:eastAsia="楷体" w:hAnsi="楷体" w:hint="eastAsia"/>
          <w:sz w:val="32"/>
          <w:szCs w:val="32"/>
        </w:rPr>
      </w:pPr>
      <w:r>
        <w:rPr>
          <w:rFonts w:ascii="楷体" w:eastAsia="楷体" w:hAnsi="楷体" w:hint="eastAsia"/>
          <w:sz w:val="32"/>
          <w:szCs w:val="32"/>
        </w:rPr>
        <w:t>王天毅</w:t>
      </w:r>
      <w:r w:rsidR="00FB2E66">
        <w:rPr>
          <w:rFonts w:ascii="楷体" w:eastAsia="楷体" w:hAnsi="楷体" w:hint="eastAsia"/>
          <w:sz w:val="32"/>
          <w:szCs w:val="32"/>
        </w:rPr>
        <w:t>建议</w:t>
      </w:r>
      <w:r>
        <w:rPr>
          <w:rFonts w:ascii="楷体" w:eastAsia="楷体" w:hAnsi="楷体" w:hint="eastAsia"/>
          <w:sz w:val="32"/>
          <w:szCs w:val="32"/>
        </w:rPr>
        <w:t>，</w:t>
      </w:r>
      <w:r w:rsidR="00FB2E66">
        <w:rPr>
          <w:rFonts w:ascii="楷体" w:eastAsia="楷体" w:hAnsi="楷体" w:hint="eastAsia"/>
          <w:sz w:val="32"/>
          <w:szCs w:val="32"/>
        </w:rPr>
        <w:t>中国政府相关部门</w:t>
      </w:r>
      <w:r w:rsidR="00FB2E66" w:rsidRPr="00A72975">
        <w:rPr>
          <w:rFonts w:ascii="楷体" w:eastAsia="楷体" w:hAnsi="楷体" w:hint="eastAsia"/>
          <w:sz w:val="32"/>
          <w:szCs w:val="32"/>
        </w:rPr>
        <w:t>研究</w:t>
      </w:r>
      <w:r w:rsidR="00FB2E66">
        <w:rPr>
          <w:rFonts w:ascii="楷体" w:eastAsia="楷体" w:hAnsi="楷体" w:hint="eastAsia"/>
          <w:sz w:val="32"/>
          <w:szCs w:val="32"/>
        </w:rPr>
        <w:t>“</w:t>
      </w:r>
      <w:r w:rsidR="00FB2E66" w:rsidRPr="00A72975">
        <w:rPr>
          <w:rFonts w:ascii="楷体" w:eastAsia="楷体" w:hAnsi="楷体" w:hint="eastAsia"/>
          <w:sz w:val="32"/>
          <w:szCs w:val="32"/>
        </w:rPr>
        <w:t>新华侨</w:t>
      </w:r>
      <w:r w:rsidR="00FB2E66">
        <w:rPr>
          <w:rFonts w:ascii="楷体" w:eastAsia="楷体" w:hAnsi="楷体" w:hint="eastAsia"/>
          <w:sz w:val="32"/>
          <w:szCs w:val="32"/>
        </w:rPr>
        <w:t>”</w:t>
      </w:r>
      <w:r w:rsidR="00FB2E66" w:rsidRPr="00A72975">
        <w:rPr>
          <w:rFonts w:ascii="楷体" w:eastAsia="楷体" w:hAnsi="楷体" w:hint="eastAsia"/>
          <w:sz w:val="32"/>
          <w:szCs w:val="32"/>
        </w:rPr>
        <w:t>的作用。所谓</w:t>
      </w:r>
      <w:r w:rsidR="00FB2E66">
        <w:rPr>
          <w:rFonts w:ascii="楷体" w:eastAsia="楷体" w:hAnsi="楷体" w:hint="eastAsia"/>
          <w:sz w:val="32"/>
          <w:szCs w:val="32"/>
        </w:rPr>
        <w:t>“</w:t>
      </w:r>
      <w:r w:rsidR="00FB2E66" w:rsidRPr="00A72975">
        <w:rPr>
          <w:rFonts w:ascii="楷体" w:eastAsia="楷体" w:hAnsi="楷体" w:hint="eastAsia"/>
          <w:sz w:val="32"/>
          <w:szCs w:val="32"/>
        </w:rPr>
        <w:t>新华侨</w:t>
      </w:r>
      <w:r w:rsidR="00FB2E66">
        <w:rPr>
          <w:rFonts w:ascii="楷体" w:eastAsia="楷体" w:hAnsi="楷体" w:hint="eastAsia"/>
          <w:sz w:val="32"/>
          <w:szCs w:val="32"/>
        </w:rPr>
        <w:t>”</w:t>
      </w:r>
      <w:r w:rsidR="00FB2E66" w:rsidRPr="00A72975">
        <w:rPr>
          <w:rFonts w:ascii="楷体" w:eastAsia="楷体" w:hAnsi="楷体" w:hint="eastAsia"/>
          <w:sz w:val="32"/>
          <w:szCs w:val="32"/>
        </w:rPr>
        <w:t>就是</w:t>
      </w:r>
      <w:r w:rsidR="00FB2E66">
        <w:rPr>
          <w:rFonts w:ascii="楷体" w:eastAsia="楷体" w:hAnsi="楷体" w:hint="eastAsia"/>
          <w:sz w:val="32"/>
          <w:szCs w:val="32"/>
        </w:rPr>
        <w:t>国际化公司的华人高管</w:t>
      </w:r>
      <w:r w:rsidR="00FB2E66" w:rsidRPr="00A72975">
        <w:rPr>
          <w:rFonts w:ascii="楷体" w:eastAsia="楷体" w:hAnsi="楷体" w:hint="eastAsia"/>
          <w:sz w:val="32"/>
          <w:szCs w:val="32"/>
        </w:rPr>
        <w:t>，他们很年轻，</w:t>
      </w:r>
      <w:r w:rsidR="00FB2E66">
        <w:rPr>
          <w:rFonts w:ascii="楷体" w:eastAsia="楷体" w:hAnsi="楷体" w:hint="eastAsia"/>
          <w:sz w:val="32"/>
          <w:szCs w:val="32"/>
        </w:rPr>
        <w:t>但</w:t>
      </w:r>
      <w:r w:rsidR="00FB2E66" w:rsidRPr="00A72975">
        <w:rPr>
          <w:rFonts w:ascii="楷体" w:eastAsia="楷体" w:hAnsi="楷体" w:hint="eastAsia"/>
          <w:sz w:val="32"/>
          <w:szCs w:val="32"/>
        </w:rPr>
        <w:t>在国外</w:t>
      </w:r>
      <w:r w:rsidR="00FB2E66">
        <w:rPr>
          <w:rFonts w:ascii="楷体" w:eastAsia="楷体" w:hAnsi="楷体" w:hint="eastAsia"/>
          <w:sz w:val="32"/>
          <w:szCs w:val="32"/>
        </w:rPr>
        <w:t>融入了主流社会，他们影响和掌握丰富的投资资源</w:t>
      </w:r>
      <w:r w:rsidR="00FB2E66" w:rsidRPr="00A72975">
        <w:rPr>
          <w:rFonts w:ascii="楷体" w:eastAsia="楷体" w:hAnsi="楷体" w:hint="eastAsia"/>
          <w:sz w:val="32"/>
          <w:szCs w:val="32"/>
        </w:rPr>
        <w:t>，</w:t>
      </w:r>
      <w:r w:rsidR="00FB2E66">
        <w:rPr>
          <w:rFonts w:ascii="楷体" w:eastAsia="楷体" w:hAnsi="楷体" w:hint="eastAsia"/>
          <w:sz w:val="32"/>
          <w:szCs w:val="32"/>
        </w:rPr>
        <w:t>“新华侨”是中国企业</w:t>
      </w:r>
      <w:r w:rsidR="00FB2E66" w:rsidRPr="00A72975">
        <w:rPr>
          <w:rFonts w:ascii="楷体" w:eastAsia="楷体" w:hAnsi="楷体" w:hint="eastAsia"/>
          <w:sz w:val="32"/>
          <w:szCs w:val="32"/>
        </w:rPr>
        <w:t>走出去</w:t>
      </w:r>
      <w:r w:rsidR="00FB2E66">
        <w:rPr>
          <w:rFonts w:ascii="楷体" w:eastAsia="楷体" w:hAnsi="楷体" w:hint="eastAsia"/>
          <w:sz w:val="32"/>
          <w:szCs w:val="32"/>
        </w:rPr>
        <w:t>的重要</w:t>
      </w:r>
      <w:r w:rsidR="00FB2E66" w:rsidRPr="00A72975">
        <w:rPr>
          <w:rFonts w:ascii="楷体" w:eastAsia="楷体" w:hAnsi="楷体" w:hint="eastAsia"/>
          <w:sz w:val="32"/>
          <w:szCs w:val="32"/>
        </w:rPr>
        <w:t>生力军。</w:t>
      </w:r>
    </w:p>
    <w:p w:rsidR="003D2FA5" w:rsidRPr="008C3EC8" w:rsidRDefault="00FB2E66" w:rsidP="00C95D58">
      <w:pPr>
        <w:ind w:firstLineChars="200" w:firstLine="640"/>
        <w:rPr>
          <w:rFonts w:ascii="Times New Roman" w:eastAsia="楷体" w:hAnsi="Times New Roman"/>
          <w:sz w:val="32"/>
          <w:szCs w:val="32"/>
        </w:rPr>
      </w:pPr>
      <w:r>
        <w:rPr>
          <w:rFonts w:ascii="楷体" w:eastAsia="楷体" w:hAnsi="楷体" w:hint="eastAsia"/>
          <w:sz w:val="32"/>
          <w:szCs w:val="32"/>
        </w:rPr>
        <w:t>裘援平结合圆桌主题和嘉宾发言，进行了</w:t>
      </w:r>
      <w:r w:rsidRPr="00A72975">
        <w:rPr>
          <w:rFonts w:ascii="楷体" w:eastAsia="楷体" w:hAnsi="楷体" w:hint="eastAsia"/>
          <w:sz w:val="32"/>
          <w:szCs w:val="32"/>
        </w:rPr>
        <w:t>三个方面</w:t>
      </w:r>
      <w:r>
        <w:rPr>
          <w:rFonts w:ascii="楷体" w:eastAsia="楷体" w:hAnsi="楷体" w:hint="eastAsia"/>
          <w:sz w:val="32"/>
          <w:szCs w:val="32"/>
        </w:rPr>
        <w:t>总结</w:t>
      </w:r>
      <w:r w:rsidRPr="00A72975">
        <w:rPr>
          <w:rFonts w:ascii="楷体" w:eastAsia="楷体" w:hAnsi="楷体" w:hint="eastAsia"/>
          <w:sz w:val="32"/>
          <w:szCs w:val="32"/>
        </w:rPr>
        <w:t>：第一</w:t>
      </w:r>
      <w:r>
        <w:rPr>
          <w:rFonts w:ascii="楷体" w:eastAsia="楷体" w:hAnsi="楷体" w:hint="eastAsia"/>
          <w:sz w:val="32"/>
          <w:szCs w:val="32"/>
        </w:rPr>
        <w:t>、</w:t>
      </w:r>
      <w:r w:rsidRPr="00A72975">
        <w:rPr>
          <w:rFonts w:ascii="楷体" w:eastAsia="楷体" w:hAnsi="楷体" w:hint="eastAsia"/>
          <w:sz w:val="32"/>
          <w:szCs w:val="32"/>
        </w:rPr>
        <w:t>亚洲在世界经济中的地位在持续提升，</w:t>
      </w:r>
      <w:r>
        <w:rPr>
          <w:rFonts w:ascii="楷体" w:eastAsia="楷体" w:hAnsi="楷体" w:hint="eastAsia"/>
          <w:sz w:val="32"/>
          <w:szCs w:val="32"/>
        </w:rPr>
        <w:t>她认为未来亚洲发展的强劲动力之一仍然是亚洲经济一体化</w:t>
      </w:r>
      <w:r w:rsidRPr="00A72975">
        <w:rPr>
          <w:rFonts w:ascii="楷体" w:eastAsia="楷体" w:hAnsi="楷体" w:hint="eastAsia"/>
          <w:sz w:val="32"/>
          <w:szCs w:val="32"/>
        </w:rPr>
        <w:t>。第二</w:t>
      </w:r>
      <w:r>
        <w:rPr>
          <w:rFonts w:ascii="楷体" w:eastAsia="楷体" w:hAnsi="楷体" w:hint="eastAsia"/>
          <w:sz w:val="32"/>
          <w:szCs w:val="32"/>
        </w:rPr>
        <w:t>、</w:t>
      </w:r>
      <w:r w:rsidRPr="00A72975">
        <w:rPr>
          <w:rFonts w:ascii="楷体" w:eastAsia="楷体" w:hAnsi="楷体" w:hint="eastAsia"/>
          <w:sz w:val="32"/>
          <w:szCs w:val="32"/>
        </w:rPr>
        <w:t>中国深化改革将增添发展新动力</w:t>
      </w:r>
      <w:r>
        <w:rPr>
          <w:rFonts w:ascii="楷体" w:eastAsia="楷体" w:hAnsi="楷体" w:hint="eastAsia"/>
          <w:sz w:val="32"/>
          <w:szCs w:val="32"/>
        </w:rPr>
        <w:t>。</w:t>
      </w:r>
      <w:r w:rsidRPr="00A72975">
        <w:rPr>
          <w:rFonts w:ascii="楷体" w:eastAsia="楷体" w:hAnsi="楷体" w:hint="eastAsia"/>
          <w:sz w:val="32"/>
          <w:szCs w:val="32"/>
        </w:rPr>
        <w:t>作为世界第二大和亚洲第一大经济体</w:t>
      </w:r>
      <w:r>
        <w:rPr>
          <w:rFonts w:ascii="楷体" w:eastAsia="楷体" w:hAnsi="楷体" w:hint="eastAsia"/>
          <w:sz w:val="32"/>
          <w:szCs w:val="32"/>
        </w:rPr>
        <w:t>，</w:t>
      </w:r>
      <w:r w:rsidRPr="00A72975">
        <w:rPr>
          <w:rFonts w:ascii="楷体" w:eastAsia="楷体" w:hAnsi="楷体" w:hint="eastAsia"/>
          <w:sz w:val="32"/>
          <w:szCs w:val="32"/>
        </w:rPr>
        <w:t>中国的对外投资额已经接近引进外资的总额</w:t>
      </w:r>
      <w:r>
        <w:rPr>
          <w:rFonts w:ascii="楷体" w:eastAsia="楷体" w:hAnsi="楷体" w:hint="eastAsia"/>
          <w:sz w:val="32"/>
          <w:szCs w:val="32"/>
        </w:rPr>
        <w:t>，这</w:t>
      </w:r>
      <w:r w:rsidRPr="00A72975">
        <w:rPr>
          <w:rFonts w:ascii="楷体" w:eastAsia="楷体" w:hAnsi="楷体" w:hint="eastAsia"/>
          <w:sz w:val="32"/>
          <w:szCs w:val="32"/>
        </w:rPr>
        <w:t>是中国对外开放的一个</w:t>
      </w:r>
      <w:r>
        <w:rPr>
          <w:rFonts w:ascii="楷体" w:eastAsia="楷体" w:hAnsi="楷体" w:hint="eastAsia"/>
          <w:sz w:val="32"/>
          <w:szCs w:val="32"/>
        </w:rPr>
        <w:t>标志性数据。当然，中国经济也存在着长期积累的各种结构性问题和矛盾，</w:t>
      </w:r>
      <w:r w:rsidRPr="00A72975">
        <w:rPr>
          <w:rFonts w:ascii="楷体" w:eastAsia="楷体" w:hAnsi="楷体" w:hint="eastAsia"/>
          <w:sz w:val="32"/>
          <w:szCs w:val="32"/>
        </w:rPr>
        <w:t>面临着很大的经济增长减速和下行的压力</w:t>
      </w:r>
      <w:r>
        <w:rPr>
          <w:rFonts w:ascii="楷体" w:eastAsia="楷体" w:hAnsi="楷体" w:hint="eastAsia"/>
          <w:sz w:val="32"/>
          <w:szCs w:val="32"/>
        </w:rPr>
        <w:t>，但</w:t>
      </w:r>
      <w:r w:rsidRPr="00A72975">
        <w:rPr>
          <w:rFonts w:ascii="楷体" w:eastAsia="楷体" w:hAnsi="楷体" w:hint="eastAsia"/>
          <w:sz w:val="32"/>
          <w:szCs w:val="32"/>
        </w:rPr>
        <w:t>不能因此就唱衰中国</w:t>
      </w:r>
      <w:r>
        <w:rPr>
          <w:rFonts w:ascii="楷体" w:eastAsia="楷体" w:hAnsi="楷体" w:hint="eastAsia"/>
          <w:sz w:val="32"/>
          <w:szCs w:val="32"/>
        </w:rPr>
        <w:t>。她相信华商对中国经济</w:t>
      </w:r>
      <w:r w:rsidRPr="00A72975">
        <w:rPr>
          <w:rFonts w:ascii="楷体" w:eastAsia="楷体" w:hAnsi="楷体" w:hint="eastAsia"/>
          <w:sz w:val="32"/>
          <w:szCs w:val="32"/>
        </w:rPr>
        <w:t>有信心。</w:t>
      </w:r>
      <w:r w:rsidR="00C95D58">
        <w:rPr>
          <w:rFonts w:ascii="楷体" w:eastAsia="楷体" w:hAnsi="楷体" w:hint="eastAsia"/>
          <w:sz w:val="32"/>
          <w:szCs w:val="32"/>
        </w:rPr>
        <w:t>裘援平</w:t>
      </w:r>
      <w:r>
        <w:rPr>
          <w:rFonts w:ascii="楷体" w:eastAsia="楷体" w:hAnsi="楷体" w:hint="eastAsia"/>
          <w:sz w:val="32"/>
          <w:szCs w:val="32"/>
        </w:rPr>
        <w:t>表示，</w:t>
      </w:r>
      <w:r w:rsidRPr="00A72975">
        <w:rPr>
          <w:rFonts w:ascii="楷体" w:eastAsia="楷体" w:hAnsi="楷体" w:hint="eastAsia"/>
          <w:sz w:val="32"/>
          <w:szCs w:val="32"/>
        </w:rPr>
        <w:t>中国</w:t>
      </w:r>
      <w:r>
        <w:rPr>
          <w:rFonts w:ascii="楷体" w:eastAsia="楷体" w:hAnsi="楷体" w:hint="eastAsia"/>
          <w:sz w:val="32"/>
          <w:szCs w:val="32"/>
        </w:rPr>
        <w:t>政府目前已经</w:t>
      </w:r>
      <w:r w:rsidRPr="00A72975">
        <w:rPr>
          <w:rFonts w:ascii="楷体" w:eastAsia="楷体" w:hAnsi="楷体" w:hint="eastAsia"/>
          <w:sz w:val="32"/>
          <w:szCs w:val="32"/>
        </w:rPr>
        <w:t>启动了雄心勃勃的新一轮改革进程，力图通过改革创新激发市场和社会的</w:t>
      </w:r>
      <w:r>
        <w:rPr>
          <w:rFonts w:ascii="楷体" w:eastAsia="楷体" w:hAnsi="楷体" w:hint="eastAsia"/>
          <w:sz w:val="32"/>
          <w:szCs w:val="32"/>
        </w:rPr>
        <w:t>活力，解决经济社会发展当中不平衡、不协调和不可持续的问题，积极</w:t>
      </w:r>
      <w:r w:rsidRPr="00A72975">
        <w:rPr>
          <w:rFonts w:ascii="楷体" w:eastAsia="楷体" w:hAnsi="楷体" w:hint="eastAsia"/>
          <w:sz w:val="32"/>
          <w:szCs w:val="32"/>
        </w:rPr>
        <w:t>打造中国经济升级版。中国全面深化改革的持续推进将给华商带来更多</w:t>
      </w:r>
      <w:r>
        <w:rPr>
          <w:rFonts w:ascii="楷体" w:eastAsia="楷体" w:hAnsi="楷体" w:hint="eastAsia"/>
          <w:sz w:val="32"/>
          <w:szCs w:val="32"/>
        </w:rPr>
        <w:t>的利好消息，为未来的经济发展和区域合作增添更大的发展空间和发展</w:t>
      </w:r>
      <w:r w:rsidRPr="00A72975">
        <w:rPr>
          <w:rFonts w:ascii="楷体" w:eastAsia="楷体" w:hAnsi="楷体" w:hint="eastAsia"/>
          <w:sz w:val="32"/>
          <w:szCs w:val="32"/>
        </w:rPr>
        <w:t>动力。第三</w:t>
      </w:r>
      <w:r w:rsidR="00C95D58">
        <w:rPr>
          <w:rFonts w:ascii="楷体" w:eastAsia="楷体" w:hAnsi="楷体" w:hint="eastAsia"/>
          <w:sz w:val="32"/>
          <w:szCs w:val="32"/>
        </w:rPr>
        <w:t>、</w:t>
      </w:r>
      <w:r>
        <w:rPr>
          <w:rFonts w:ascii="楷体" w:eastAsia="楷体" w:hAnsi="楷体" w:hint="eastAsia"/>
          <w:sz w:val="32"/>
          <w:szCs w:val="32"/>
        </w:rPr>
        <w:t>希望华商抓住中国改革和区域合作带来的新</w:t>
      </w:r>
      <w:r w:rsidRPr="00A72975">
        <w:rPr>
          <w:rFonts w:ascii="楷体" w:eastAsia="楷体" w:hAnsi="楷体" w:hint="eastAsia"/>
          <w:sz w:val="32"/>
          <w:szCs w:val="32"/>
        </w:rPr>
        <w:t>机遇。</w:t>
      </w:r>
      <w:r>
        <w:rPr>
          <w:rFonts w:ascii="楷体" w:eastAsia="楷体" w:hAnsi="楷体" w:hint="eastAsia"/>
          <w:sz w:val="32"/>
          <w:szCs w:val="32"/>
        </w:rPr>
        <w:t>裘援平表示</w:t>
      </w:r>
      <w:r w:rsidR="00C95D58">
        <w:rPr>
          <w:rFonts w:ascii="楷体" w:eastAsia="楷体" w:hAnsi="楷体" w:hint="eastAsia"/>
          <w:sz w:val="32"/>
          <w:szCs w:val="32"/>
        </w:rPr>
        <w:t>，</w:t>
      </w:r>
      <w:r>
        <w:rPr>
          <w:rFonts w:ascii="楷体" w:eastAsia="楷体" w:hAnsi="楷体" w:hint="eastAsia"/>
          <w:sz w:val="32"/>
          <w:szCs w:val="32"/>
        </w:rPr>
        <w:t>希望</w:t>
      </w:r>
      <w:r w:rsidRPr="00A72975">
        <w:rPr>
          <w:rFonts w:ascii="楷体" w:eastAsia="楷体" w:hAnsi="楷体" w:hint="eastAsia"/>
          <w:sz w:val="32"/>
          <w:szCs w:val="32"/>
        </w:rPr>
        <w:t>华商进一步做大做强，</w:t>
      </w:r>
      <w:r w:rsidR="00C95D58">
        <w:rPr>
          <w:rFonts w:ascii="楷体" w:eastAsia="楷体" w:hAnsi="楷体" w:hint="eastAsia"/>
          <w:sz w:val="32"/>
          <w:szCs w:val="32"/>
        </w:rPr>
        <w:t>为中国乃至</w:t>
      </w:r>
      <w:r>
        <w:rPr>
          <w:rFonts w:ascii="楷体" w:eastAsia="楷体" w:hAnsi="楷体" w:hint="eastAsia"/>
          <w:sz w:val="32"/>
          <w:szCs w:val="32"/>
        </w:rPr>
        <w:t>亚洲各</w:t>
      </w:r>
      <w:r w:rsidR="00C95D58">
        <w:rPr>
          <w:rFonts w:ascii="楷体" w:eastAsia="楷体" w:hAnsi="楷体" w:hint="eastAsia"/>
          <w:sz w:val="32"/>
          <w:szCs w:val="32"/>
        </w:rPr>
        <w:t>经济体的</w:t>
      </w:r>
      <w:r>
        <w:rPr>
          <w:rFonts w:ascii="楷体" w:eastAsia="楷体" w:hAnsi="楷体" w:hint="eastAsia"/>
          <w:sz w:val="32"/>
          <w:szCs w:val="32"/>
        </w:rPr>
        <w:t>共同发展</w:t>
      </w:r>
      <w:r w:rsidR="00C95D58">
        <w:rPr>
          <w:rFonts w:ascii="楷体" w:eastAsia="楷体" w:hAnsi="楷体" w:hint="eastAsia"/>
          <w:sz w:val="32"/>
          <w:szCs w:val="32"/>
        </w:rPr>
        <w:t>贡献力量</w:t>
      </w:r>
      <w:r w:rsidRPr="00A72975">
        <w:rPr>
          <w:rFonts w:ascii="楷体" w:eastAsia="楷体" w:hAnsi="楷体" w:hint="eastAsia"/>
          <w:sz w:val="32"/>
          <w:szCs w:val="32"/>
        </w:rPr>
        <w:t>。</w:t>
      </w:r>
    </w:p>
    <w:sectPr w:rsidR="003D2FA5" w:rsidRPr="008C3EC8" w:rsidSect="00F93D2A">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260" w:rsidRDefault="00636260">
      <w:pPr>
        <w:spacing w:after="0"/>
      </w:pPr>
      <w:r>
        <w:separator/>
      </w:r>
    </w:p>
  </w:endnote>
  <w:endnote w:type="continuationSeparator" w:id="1">
    <w:p w:rsidR="00636260" w:rsidRDefault="006362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15205"/>
      <w:docPartObj>
        <w:docPartGallery w:val="Page Numbers (Bottom of Page)"/>
        <w:docPartUnique/>
      </w:docPartObj>
    </w:sdtPr>
    <w:sdtContent>
      <w:p w:rsidR="00182E9C" w:rsidRDefault="006F3993">
        <w:pPr>
          <w:pStyle w:val="a4"/>
          <w:jc w:val="center"/>
        </w:pPr>
        <w:fldSimple w:instr=" PAGE   \* MERGEFORMAT ">
          <w:r w:rsidR="00C95D58" w:rsidRPr="00C95D58">
            <w:rPr>
              <w:noProof/>
              <w:lang w:val="zh-CN"/>
            </w:rPr>
            <w:t>5</w:t>
          </w:r>
        </w:fldSimple>
      </w:p>
    </w:sdtContent>
  </w:sdt>
  <w:p w:rsidR="00182E9C" w:rsidRDefault="00182E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260" w:rsidRDefault="00636260">
      <w:pPr>
        <w:spacing w:after="0"/>
      </w:pPr>
      <w:r>
        <w:separator/>
      </w:r>
    </w:p>
  </w:footnote>
  <w:footnote w:type="continuationSeparator" w:id="1">
    <w:p w:rsidR="00636260" w:rsidRDefault="0063626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27A4"/>
    <w:multiLevelType w:val="hybridMultilevel"/>
    <w:tmpl w:val="FD1A86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43F202E"/>
    <w:multiLevelType w:val="hybridMultilevel"/>
    <w:tmpl w:val="6C14C74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7F44976"/>
    <w:multiLevelType w:val="hybridMultilevel"/>
    <w:tmpl w:val="DC88E0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9470B6A"/>
    <w:multiLevelType w:val="hybridMultilevel"/>
    <w:tmpl w:val="42CCF9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E2B4B66"/>
    <w:multiLevelType w:val="hybridMultilevel"/>
    <w:tmpl w:val="C37052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E6202F9"/>
    <w:multiLevelType w:val="hybridMultilevel"/>
    <w:tmpl w:val="322ACF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19D5967"/>
    <w:multiLevelType w:val="hybridMultilevel"/>
    <w:tmpl w:val="192031FE"/>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18CC7DAF"/>
    <w:multiLevelType w:val="hybridMultilevel"/>
    <w:tmpl w:val="322289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1AA73E28"/>
    <w:multiLevelType w:val="hybridMultilevel"/>
    <w:tmpl w:val="99D4C8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DAC0E3B"/>
    <w:multiLevelType w:val="multilevel"/>
    <w:tmpl w:val="334A2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084380"/>
    <w:multiLevelType w:val="hybridMultilevel"/>
    <w:tmpl w:val="8E06F6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23343A39"/>
    <w:multiLevelType w:val="hybridMultilevel"/>
    <w:tmpl w:val="02BEA91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8169F5"/>
    <w:multiLevelType w:val="hybridMultilevel"/>
    <w:tmpl w:val="A31CF82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57232"/>
    <w:multiLevelType w:val="hybridMultilevel"/>
    <w:tmpl w:val="9698BC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2ECC0E5A"/>
    <w:multiLevelType w:val="hybridMultilevel"/>
    <w:tmpl w:val="96A6F0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53C0801"/>
    <w:multiLevelType w:val="hybridMultilevel"/>
    <w:tmpl w:val="95DA61C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38C655FA"/>
    <w:multiLevelType w:val="hybridMultilevel"/>
    <w:tmpl w:val="0456B9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B80490"/>
    <w:multiLevelType w:val="hybridMultilevel"/>
    <w:tmpl w:val="D2ACD04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39F40838"/>
    <w:multiLevelType w:val="hybridMultilevel"/>
    <w:tmpl w:val="78105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3FBB3BBF"/>
    <w:multiLevelType w:val="hybridMultilevel"/>
    <w:tmpl w:val="B510C2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40C452B2"/>
    <w:multiLevelType w:val="hybridMultilevel"/>
    <w:tmpl w:val="819805C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43C7769C"/>
    <w:multiLevelType w:val="multilevel"/>
    <w:tmpl w:val="36048F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3DE64B1"/>
    <w:multiLevelType w:val="hybridMultilevel"/>
    <w:tmpl w:val="3564C50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440C3EF2"/>
    <w:multiLevelType w:val="hybridMultilevel"/>
    <w:tmpl w:val="31D66CC2"/>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nsid w:val="453A10A3"/>
    <w:multiLevelType w:val="hybridMultilevel"/>
    <w:tmpl w:val="93EA07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0CF5051"/>
    <w:multiLevelType w:val="hybridMultilevel"/>
    <w:tmpl w:val="EFD2D22C"/>
    <w:lvl w:ilvl="0" w:tplc="0409000D">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nsid w:val="544119EA"/>
    <w:multiLevelType w:val="hybridMultilevel"/>
    <w:tmpl w:val="A0D6AFF8"/>
    <w:lvl w:ilvl="0" w:tplc="0409000B">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7">
    <w:nsid w:val="572D0EA2"/>
    <w:multiLevelType w:val="hybridMultilevel"/>
    <w:tmpl w:val="09821C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8">
    <w:nsid w:val="57B86DA1"/>
    <w:multiLevelType w:val="hybridMultilevel"/>
    <w:tmpl w:val="459A987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596A0A3C"/>
    <w:multiLevelType w:val="hybridMultilevel"/>
    <w:tmpl w:val="2E5CF5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AA420B9"/>
    <w:multiLevelType w:val="hybridMultilevel"/>
    <w:tmpl w:val="1E142A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FB3C6C"/>
    <w:multiLevelType w:val="hybridMultilevel"/>
    <w:tmpl w:val="03A42D2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63021C37"/>
    <w:multiLevelType w:val="hybridMultilevel"/>
    <w:tmpl w:val="E83E30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64183D3B"/>
    <w:multiLevelType w:val="hybridMultilevel"/>
    <w:tmpl w:val="13B67E26"/>
    <w:lvl w:ilvl="0" w:tplc="E2F43A90">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4">
    <w:nsid w:val="64821D32"/>
    <w:multiLevelType w:val="hybridMultilevel"/>
    <w:tmpl w:val="20386F30"/>
    <w:lvl w:ilvl="0" w:tplc="651EC1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6DC5444"/>
    <w:multiLevelType w:val="hybridMultilevel"/>
    <w:tmpl w:val="2C7AD3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0A66C5D"/>
    <w:multiLevelType w:val="hybridMultilevel"/>
    <w:tmpl w:val="A68AA6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nsid w:val="74604E61"/>
    <w:multiLevelType w:val="hybridMultilevel"/>
    <w:tmpl w:val="56BA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5F6680"/>
    <w:multiLevelType w:val="hybridMultilevel"/>
    <w:tmpl w:val="015A38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12"/>
  </w:num>
  <w:num w:numId="3">
    <w:abstractNumId w:val="6"/>
  </w:num>
  <w:num w:numId="4">
    <w:abstractNumId w:val="23"/>
  </w:num>
  <w:num w:numId="5">
    <w:abstractNumId w:val="26"/>
  </w:num>
  <w:num w:numId="6">
    <w:abstractNumId w:val="25"/>
  </w:num>
  <w:num w:numId="7">
    <w:abstractNumId w:val="18"/>
  </w:num>
  <w:num w:numId="8">
    <w:abstractNumId w:val="11"/>
  </w:num>
  <w:num w:numId="9">
    <w:abstractNumId w:val="35"/>
  </w:num>
  <w:num w:numId="10">
    <w:abstractNumId w:val="4"/>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5"/>
  </w:num>
  <w:num w:numId="15">
    <w:abstractNumId w:val="20"/>
  </w:num>
  <w:num w:numId="16">
    <w:abstractNumId w:val="7"/>
  </w:num>
  <w:num w:numId="17">
    <w:abstractNumId w:val="5"/>
  </w:num>
  <w:num w:numId="18">
    <w:abstractNumId w:val="28"/>
  </w:num>
  <w:num w:numId="19">
    <w:abstractNumId w:val="22"/>
  </w:num>
  <w:num w:numId="20">
    <w:abstractNumId w:val="10"/>
  </w:num>
  <w:num w:numId="21">
    <w:abstractNumId w:val="33"/>
  </w:num>
  <w:num w:numId="22">
    <w:abstractNumId w:val="34"/>
  </w:num>
  <w:num w:numId="23">
    <w:abstractNumId w:val="16"/>
  </w:num>
  <w:num w:numId="24">
    <w:abstractNumId w:val="24"/>
  </w:num>
  <w:num w:numId="25">
    <w:abstractNumId w:val="36"/>
  </w:num>
  <w:num w:numId="26">
    <w:abstractNumId w:val="31"/>
  </w:num>
  <w:num w:numId="27">
    <w:abstractNumId w:val="17"/>
  </w:num>
  <w:num w:numId="28">
    <w:abstractNumId w:val="1"/>
  </w:num>
  <w:num w:numId="29">
    <w:abstractNumId w:val="38"/>
  </w:num>
  <w:num w:numId="30">
    <w:abstractNumId w:val="27"/>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9"/>
  </w:num>
  <w:num w:numId="34">
    <w:abstractNumId w:val="2"/>
  </w:num>
  <w:num w:numId="35">
    <w:abstractNumId w:val="30"/>
  </w:num>
  <w:num w:numId="36">
    <w:abstractNumId w:val="32"/>
  </w:num>
  <w:num w:numId="37">
    <w:abstractNumId w:val="8"/>
  </w:num>
  <w:num w:numId="38">
    <w:abstractNumId w:val="19"/>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56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3D2A"/>
    <w:rsid w:val="00000A45"/>
    <w:rsid w:val="0000654F"/>
    <w:rsid w:val="0001245F"/>
    <w:rsid w:val="0004020C"/>
    <w:rsid w:val="000445AA"/>
    <w:rsid w:val="00044BAE"/>
    <w:rsid w:val="00044CBC"/>
    <w:rsid w:val="000466BC"/>
    <w:rsid w:val="00076865"/>
    <w:rsid w:val="00084A6F"/>
    <w:rsid w:val="00090C18"/>
    <w:rsid w:val="000927E3"/>
    <w:rsid w:val="000A265C"/>
    <w:rsid w:val="000B23F1"/>
    <w:rsid w:val="000C1699"/>
    <w:rsid w:val="000C3C1F"/>
    <w:rsid w:val="000C5B70"/>
    <w:rsid w:val="000D6041"/>
    <w:rsid w:val="000E3E27"/>
    <w:rsid w:val="000E7936"/>
    <w:rsid w:val="000F103F"/>
    <w:rsid w:val="00101FC3"/>
    <w:rsid w:val="00110CCA"/>
    <w:rsid w:val="001169AA"/>
    <w:rsid w:val="00122A78"/>
    <w:rsid w:val="001262F7"/>
    <w:rsid w:val="001310A1"/>
    <w:rsid w:val="001329AB"/>
    <w:rsid w:val="001416FA"/>
    <w:rsid w:val="00144E6F"/>
    <w:rsid w:val="00153A2F"/>
    <w:rsid w:val="001565D1"/>
    <w:rsid w:val="00160D76"/>
    <w:rsid w:val="00165BFC"/>
    <w:rsid w:val="00166777"/>
    <w:rsid w:val="001734A4"/>
    <w:rsid w:val="0017355C"/>
    <w:rsid w:val="0017431F"/>
    <w:rsid w:val="00177105"/>
    <w:rsid w:val="00181266"/>
    <w:rsid w:val="00182E9C"/>
    <w:rsid w:val="0018762D"/>
    <w:rsid w:val="001968A0"/>
    <w:rsid w:val="001A0B0D"/>
    <w:rsid w:val="001A4C9C"/>
    <w:rsid w:val="001B21E1"/>
    <w:rsid w:val="001D3FDF"/>
    <w:rsid w:val="001D69F4"/>
    <w:rsid w:val="001E0900"/>
    <w:rsid w:val="001E1B14"/>
    <w:rsid w:val="002003C6"/>
    <w:rsid w:val="00215B2C"/>
    <w:rsid w:val="00223B6F"/>
    <w:rsid w:val="00231843"/>
    <w:rsid w:val="00233494"/>
    <w:rsid w:val="002402CD"/>
    <w:rsid w:val="00255283"/>
    <w:rsid w:val="00261F91"/>
    <w:rsid w:val="00266775"/>
    <w:rsid w:val="00270B21"/>
    <w:rsid w:val="00280420"/>
    <w:rsid w:val="0029447B"/>
    <w:rsid w:val="002B13BA"/>
    <w:rsid w:val="002C3E34"/>
    <w:rsid w:val="002C57D8"/>
    <w:rsid w:val="002D0188"/>
    <w:rsid w:val="002D3C91"/>
    <w:rsid w:val="002D4776"/>
    <w:rsid w:val="002D7426"/>
    <w:rsid w:val="002E021E"/>
    <w:rsid w:val="002E4D0E"/>
    <w:rsid w:val="002E582A"/>
    <w:rsid w:val="0032354D"/>
    <w:rsid w:val="00323A54"/>
    <w:rsid w:val="00330C5B"/>
    <w:rsid w:val="003327D5"/>
    <w:rsid w:val="00333446"/>
    <w:rsid w:val="003525C2"/>
    <w:rsid w:val="00352B8F"/>
    <w:rsid w:val="0035583F"/>
    <w:rsid w:val="003621DC"/>
    <w:rsid w:val="003671AB"/>
    <w:rsid w:val="0037279A"/>
    <w:rsid w:val="00372A38"/>
    <w:rsid w:val="00374B0F"/>
    <w:rsid w:val="00380F79"/>
    <w:rsid w:val="0038123F"/>
    <w:rsid w:val="003B0D3B"/>
    <w:rsid w:val="003B176F"/>
    <w:rsid w:val="003C5DB6"/>
    <w:rsid w:val="003D2FA5"/>
    <w:rsid w:val="003D37F5"/>
    <w:rsid w:val="003D4AEF"/>
    <w:rsid w:val="003E62DE"/>
    <w:rsid w:val="003F1DC2"/>
    <w:rsid w:val="003F48BB"/>
    <w:rsid w:val="00401866"/>
    <w:rsid w:val="004225DD"/>
    <w:rsid w:val="00424307"/>
    <w:rsid w:val="00434313"/>
    <w:rsid w:val="00440DE5"/>
    <w:rsid w:val="0044423C"/>
    <w:rsid w:val="00460816"/>
    <w:rsid w:val="00467664"/>
    <w:rsid w:val="00476680"/>
    <w:rsid w:val="00476D0F"/>
    <w:rsid w:val="0048397A"/>
    <w:rsid w:val="00487E4B"/>
    <w:rsid w:val="00494873"/>
    <w:rsid w:val="00494F2C"/>
    <w:rsid w:val="00497163"/>
    <w:rsid w:val="004A219D"/>
    <w:rsid w:val="004A2284"/>
    <w:rsid w:val="004B3C59"/>
    <w:rsid w:val="004C061D"/>
    <w:rsid w:val="004C47DC"/>
    <w:rsid w:val="004C545B"/>
    <w:rsid w:val="004C7383"/>
    <w:rsid w:val="004C7A25"/>
    <w:rsid w:val="004D54EB"/>
    <w:rsid w:val="00515A5D"/>
    <w:rsid w:val="00524B79"/>
    <w:rsid w:val="005254B4"/>
    <w:rsid w:val="00525FF6"/>
    <w:rsid w:val="00533F8B"/>
    <w:rsid w:val="005347FC"/>
    <w:rsid w:val="00544EA2"/>
    <w:rsid w:val="00553B9C"/>
    <w:rsid w:val="00562B27"/>
    <w:rsid w:val="005653B9"/>
    <w:rsid w:val="00566E67"/>
    <w:rsid w:val="00571725"/>
    <w:rsid w:val="005834C9"/>
    <w:rsid w:val="0058397C"/>
    <w:rsid w:val="00593451"/>
    <w:rsid w:val="005A0D43"/>
    <w:rsid w:val="005A3B09"/>
    <w:rsid w:val="005B1C40"/>
    <w:rsid w:val="005C0690"/>
    <w:rsid w:val="005D2B2C"/>
    <w:rsid w:val="005D36DA"/>
    <w:rsid w:val="005D581E"/>
    <w:rsid w:val="005D6B68"/>
    <w:rsid w:val="005F0275"/>
    <w:rsid w:val="005F4555"/>
    <w:rsid w:val="005F5A3E"/>
    <w:rsid w:val="00604276"/>
    <w:rsid w:val="006048A3"/>
    <w:rsid w:val="00620970"/>
    <w:rsid w:val="00622955"/>
    <w:rsid w:val="006302DA"/>
    <w:rsid w:val="00636260"/>
    <w:rsid w:val="006372A8"/>
    <w:rsid w:val="006376A5"/>
    <w:rsid w:val="0064289C"/>
    <w:rsid w:val="00643314"/>
    <w:rsid w:val="0066316A"/>
    <w:rsid w:val="00666405"/>
    <w:rsid w:val="006755B7"/>
    <w:rsid w:val="006922E0"/>
    <w:rsid w:val="00692B63"/>
    <w:rsid w:val="00694B7A"/>
    <w:rsid w:val="00694C60"/>
    <w:rsid w:val="006955FE"/>
    <w:rsid w:val="006A7367"/>
    <w:rsid w:val="006B127D"/>
    <w:rsid w:val="006B49F5"/>
    <w:rsid w:val="006C4C2C"/>
    <w:rsid w:val="006D3220"/>
    <w:rsid w:val="006D41DC"/>
    <w:rsid w:val="006F3993"/>
    <w:rsid w:val="00701B50"/>
    <w:rsid w:val="00705ECF"/>
    <w:rsid w:val="007138C5"/>
    <w:rsid w:val="00714322"/>
    <w:rsid w:val="00720C7D"/>
    <w:rsid w:val="00721DDA"/>
    <w:rsid w:val="0073356D"/>
    <w:rsid w:val="00735DA0"/>
    <w:rsid w:val="00736B1A"/>
    <w:rsid w:val="007408E0"/>
    <w:rsid w:val="0074190A"/>
    <w:rsid w:val="00746106"/>
    <w:rsid w:val="00750E74"/>
    <w:rsid w:val="00752BD3"/>
    <w:rsid w:val="007614BF"/>
    <w:rsid w:val="00772F2E"/>
    <w:rsid w:val="007942C2"/>
    <w:rsid w:val="007955D9"/>
    <w:rsid w:val="007A24EF"/>
    <w:rsid w:val="007B4ED4"/>
    <w:rsid w:val="007C7496"/>
    <w:rsid w:val="007D29C8"/>
    <w:rsid w:val="007E3A1F"/>
    <w:rsid w:val="007E4914"/>
    <w:rsid w:val="007E5877"/>
    <w:rsid w:val="007E7055"/>
    <w:rsid w:val="007F3F5B"/>
    <w:rsid w:val="008423E0"/>
    <w:rsid w:val="00846591"/>
    <w:rsid w:val="008468EE"/>
    <w:rsid w:val="00857826"/>
    <w:rsid w:val="00861251"/>
    <w:rsid w:val="008620E4"/>
    <w:rsid w:val="00863B0B"/>
    <w:rsid w:val="008645BD"/>
    <w:rsid w:val="0087717A"/>
    <w:rsid w:val="00881CCD"/>
    <w:rsid w:val="00883761"/>
    <w:rsid w:val="0088658F"/>
    <w:rsid w:val="008866D1"/>
    <w:rsid w:val="00894CDF"/>
    <w:rsid w:val="008A3A48"/>
    <w:rsid w:val="008B3037"/>
    <w:rsid w:val="008B7525"/>
    <w:rsid w:val="008C382F"/>
    <w:rsid w:val="008C3EC8"/>
    <w:rsid w:val="008C63F7"/>
    <w:rsid w:val="008D3644"/>
    <w:rsid w:val="008D3B3B"/>
    <w:rsid w:val="008E2792"/>
    <w:rsid w:val="008F55C5"/>
    <w:rsid w:val="008F5BBB"/>
    <w:rsid w:val="00900BFD"/>
    <w:rsid w:val="0090436C"/>
    <w:rsid w:val="00904ACA"/>
    <w:rsid w:val="00913DE3"/>
    <w:rsid w:val="009238E2"/>
    <w:rsid w:val="009317F8"/>
    <w:rsid w:val="009324CB"/>
    <w:rsid w:val="009447B2"/>
    <w:rsid w:val="009472E4"/>
    <w:rsid w:val="0094772F"/>
    <w:rsid w:val="0096425A"/>
    <w:rsid w:val="00996038"/>
    <w:rsid w:val="009A4AC0"/>
    <w:rsid w:val="009A4CD6"/>
    <w:rsid w:val="009A6CAB"/>
    <w:rsid w:val="009A7326"/>
    <w:rsid w:val="009C603A"/>
    <w:rsid w:val="009C7D1D"/>
    <w:rsid w:val="009D5154"/>
    <w:rsid w:val="009F12B6"/>
    <w:rsid w:val="009F1778"/>
    <w:rsid w:val="009F596E"/>
    <w:rsid w:val="009F6A6C"/>
    <w:rsid w:val="00A03ABF"/>
    <w:rsid w:val="00A051B1"/>
    <w:rsid w:val="00A1340D"/>
    <w:rsid w:val="00A17E0A"/>
    <w:rsid w:val="00A34659"/>
    <w:rsid w:val="00A36A4E"/>
    <w:rsid w:val="00A4385F"/>
    <w:rsid w:val="00A53073"/>
    <w:rsid w:val="00A5491E"/>
    <w:rsid w:val="00A76E92"/>
    <w:rsid w:val="00A90A33"/>
    <w:rsid w:val="00A92495"/>
    <w:rsid w:val="00AA4882"/>
    <w:rsid w:val="00AA68B1"/>
    <w:rsid w:val="00AA6B6C"/>
    <w:rsid w:val="00AB0888"/>
    <w:rsid w:val="00AC502D"/>
    <w:rsid w:val="00AD030E"/>
    <w:rsid w:val="00AE2F3B"/>
    <w:rsid w:val="00AF21FE"/>
    <w:rsid w:val="00B00DBD"/>
    <w:rsid w:val="00B02974"/>
    <w:rsid w:val="00B044E8"/>
    <w:rsid w:val="00B06EF7"/>
    <w:rsid w:val="00B11782"/>
    <w:rsid w:val="00B25D24"/>
    <w:rsid w:val="00B31CD3"/>
    <w:rsid w:val="00B320DE"/>
    <w:rsid w:val="00B3409F"/>
    <w:rsid w:val="00B34B52"/>
    <w:rsid w:val="00B35495"/>
    <w:rsid w:val="00B359D7"/>
    <w:rsid w:val="00B376B9"/>
    <w:rsid w:val="00B42A3A"/>
    <w:rsid w:val="00B442CD"/>
    <w:rsid w:val="00B4683B"/>
    <w:rsid w:val="00B46E32"/>
    <w:rsid w:val="00B558D8"/>
    <w:rsid w:val="00B55A94"/>
    <w:rsid w:val="00B610B3"/>
    <w:rsid w:val="00B64E82"/>
    <w:rsid w:val="00B75EE2"/>
    <w:rsid w:val="00B81238"/>
    <w:rsid w:val="00B830D6"/>
    <w:rsid w:val="00B91ABF"/>
    <w:rsid w:val="00BA41DE"/>
    <w:rsid w:val="00BA4C03"/>
    <w:rsid w:val="00BB28BE"/>
    <w:rsid w:val="00BC0E9E"/>
    <w:rsid w:val="00BC55EB"/>
    <w:rsid w:val="00BD57B1"/>
    <w:rsid w:val="00BE2F32"/>
    <w:rsid w:val="00BE33E2"/>
    <w:rsid w:val="00C025EE"/>
    <w:rsid w:val="00C0684C"/>
    <w:rsid w:val="00C075A2"/>
    <w:rsid w:val="00C11638"/>
    <w:rsid w:val="00C213D5"/>
    <w:rsid w:val="00C34660"/>
    <w:rsid w:val="00C34A8A"/>
    <w:rsid w:val="00C46AC9"/>
    <w:rsid w:val="00C74957"/>
    <w:rsid w:val="00C95D58"/>
    <w:rsid w:val="00CB666F"/>
    <w:rsid w:val="00CB76A8"/>
    <w:rsid w:val="00CC2F4E"/>
    <w:rsid w:val="00CC3EEE"/>
    <w:rsid w:val="00CC5BFE"/>
    <w:rsid w:val="00CC6DF8"/>
    <w:rsid w:val="00CE4229"/>
    <w:rsid w:val="00CF2FC0"/>
    <w:rsid w:val="00D04A8E"/>
    <w:rsid w:val="00D05619"/>
    <w:rsid w:val="00D069F0"/>
    <w:rsid w:val="00D14CE5"/>
    <w:rsid w:val="00D2705C"/>
    <w:rsid w:val="00D306D6"/>
    <w:rsid w:val="00D412B7"/>
    <w:rsid w:val="00D4356B"/>
    <w:rsid w:val="00D4368C"/>
    <w:rsid w:val="00D437A5"/>
    <w:rsid w:val="00D57022"/>
    <w:rsid w:val="00D829C9"/>
    <w:rsid w:val="00D84318"/>
    <w:rsid w:val="00D95342"/>
    <w:rsid w:val="00DA0005"/>
    <w:rsid w:val="00DB63A2"/>
    <w:rsid w:val="00DE05B2"/>
    <w:rsid w:val="00DF5EF8"/>
    <w:rsid w:val="00E06103"/>
    <w:rsid w:val="00E07782"/>
    <w:rsid w:val="00E16DE3"/>
    <w:rsid w:val="00E210A9"/>
    <w:rsid w:val="00E22A61"/>
    <w:rsid w:val="00E27309"/>
    <w:rsid w:val="00E417DE"/>
    <w:rsid w:val="00E543A3"/>
    <w:rsid w:val="00E70857"/>
    <w:rsid w:val="00E70B1C"/>
    <w:rsid w:val="00E97483"/>
    <w:rsid w:val="00EA0ECD"/>
    <w:rsid w:val="00EA3C80"/>
    <w:rsid w:val="00EC57D2"/>
    <w:rsid w:val="00EC7E60"/>
    <w:rsid w:val="00EE0266"/>
    <w:rsid w:val="00EE07C5"/>
    <w:rsid w:val="00EE6A4D"/>
    <w:rsid w:val="00EF7919"/>
    <w:rsid w:val="00F01CC6"/>
    <w:rsid w:val="00F07382"/>
    <w:rsid w:val="00F075A5"/>
    <w:rsid w:val="00F1250B"/>
    <w:rsid w:val="00F376AC"/>
    <w:rsid w:val="00F37C4A"/>
    <w:rsid w:val="00F458C7"/>
    <w:rsid w:val="00F52927"/>
    <w:rsid w:val="00F559D4"/>
    <w:rsid w:val="00F55B6D"/>
    <w:rsid w:val="00F60D9D"/>
    <w:rsid w:val="00F61B84"/>
    <w:rsid w:val="00F67749"/>
    <w:rsid w:val="00F71765"/>
    <w:rsid w:val="00F74AF9"/>
    <w:rsid w:val="00F82200"/>
    <w:rsid w:val="00F84EBA"/>
    <w:rsid w:val="00F852E2"/>
    <w:rsid w:val="00F85429"/>
    <w:rsid w:val="00F86E1C"/>
    <w:rsid w:val="00F93311"/>
    <w:rsid w:val="00F93D2A"/>
    <w:rsid w:val="00F940D5"/>
    <w:rsid w:val="00F9501D"/>
    <w:rsid w:val="00FA45E9"/>
    <w:rsid w:val="00FB2E66"/>
    <w:rsid w:val="00FC0008"/>
    <w:rsid w:val="00FC501C"/>
    <w:rsid w:val="00FC5D91"/>
    <w:rsid w:val="00FE55CF"/>
    <w:rsid w:val="00FF3505"/>
    <w:rsid w:val="00FF6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D2A"/>
    <w:pPr>
      <w:spacing w:after="120"/>
    </w:pPr>
    <w:rPr>
      <w:rFonts w:ascii="Arial" w:hAnsi="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1">
    <w:name w:val="long_text1"/>
    <w:rsid w:val="00F93D2A"/>
    <w:rPr>
      <w:sz w:val="17"/>
      <w:szCs w:val="17"/>
    </w:rPr>
  </w:style>
  <w:style w:type="paragraph" w:styleId="a3">
    <w:name w:val="header"/>
    <w:basedOn w:val="a"/>
    <w:link w:val="Char"/>
    <w:rsid w:val="0035583F"/>
    <w:pPr>
      <w:tabs>
        <w:tab w:val="center" w:pos="4320"/>
        <w:tab w:val="right" w:pos="8640"/>
      </w:tabs>
    </w:pPr>
  </w:style>
  <w:style w:type="character" w:customStyle="1" w:styleId="Char">
    <w:name w:val="页眉 Char"/>
    <w:link w:val="a3"/>
    <w:rsid w:val="0035583F"/>
    <w:rPr>
      <w:rFonts w:ascii="Arial" w:hAnsi="Arial"/>
      <w:sz w:val="22"/>
      <w:szCs w:val="22"/>
      <w:lang w:val="en-GB"/>
    </w:rPr>
  </w:style>
  <w:style w:type="paragraph" w:styleId="a4">
    <w:name w:val="footer"/>
    <w:basedOn w:val="a"/>
    <w:link w:val="Char0"/>
    <w:uiPriority w:val="99"/>
    <w:rsid w:val="0035583F"/>
    <w:pPr>
      <w:tabs>
        <w:tab w:val="center" w:pos="4320"/>
        <w:tab w:val="right" w:pos="8640"/>
      </w:tabs>
    </w:pPr>
  </w:style>
  <w:style w:type="character" w:customStyle="1" w:styleId="Char0">
    <w:name w:val="页脚 Char"/>
    <w:link w:val="a4"/>
    <w:uiPriority w:val="99"/>
    <w:rsid w:val="0035583F"/>
    <w:rPr>
      <w:rFonts w:ascii="Arial" w:hAnsi="Arial"/>
      <w:sz w:val="22"/>
      <w:szCs w:val="22"/>
      <w:lang w:val="en-GB"/>
    </w:rPr>
  </w:style>
  <w:style w:type="character" w:styleId="a5">
    <w:name w:val="annotation reference"/>
    <w:rsid w:val="00F852E2"/>
    <w:rPr>
      <w:sz w:val="16"/>
      <w:szCs w:val="16"/>
    </w:rPr>
  </w:style>
  <w:style w:type="paragraph" w:styleId="a6">
    <w:name w:val="annotation text"/>
    <w:basedOn w:val="a"/>
    <w:link w:val="Char1"/>
    <w:rsid w:val="00F852E2"/>
    <w:rPr>
      <w:sz w:val="20"/>
      <w:szCs w:val="20"/>
    </w:rPr>
  </w:style>
  <w:style w:type="character" w:customStyle="1" w:styleId="Char1">
    <w:name w:val="批注文字 Char"/>
    <w:link w:val="a6"/>
    <w:rsid w:val="00F852E2"/>
    <w:rPr>
      <w:rFonts w:ascii="Arial" w:hAnsi="Arial"/>
      <w:lang w:val="en-GB"/>
    </w:rPr>
  </w:style>
  <w:style w:type="paragraph" w:styleId="a7">
    <w:name w:val="annotation subject"/>
    <w:basedOn w:val="a6"/>
    <w:next w:val="a6"/>
    <w:link w:val="Char2"/>
    <w:rsid w:val="00F852E2"/>
    <w:rPr>
      <w:b/>
      <w:bCs/>
    </w:rPr>
  </w:style>
  <w:style w:type="character" w:customStyle="1" w:styleId="Char2">
    <w:name w:val="批注主题 Char"/>
    <w:link w:val="a7"/>
    <w:rsid w:val="00F852E2"/>
    <w:rPr>
      <w:rFonts w:ascii="Arial" w:hAnsi="Arial"/>
      <w:b/>
      <w:bCs/>
      <w:lang w:val="en-GB"/>
    </w:rPr>
  </w:style>
  <w:style w:type="paragraph" w:styleId="a8">
    <w:name w:val="Balloon Text"/>
    <w:basedOn w:val="a"/>
    <w:link w:val="Char3"/>
    <w:rsid w:val="00F852E2"/>
    <w:pPr>
      <w:spacing w:after="0"/>
    </w:pPr>
    <w:rPr>
      <w:rFonts w:ascii="Tahoma" w:hAnsi="Tahoma"/>
      <w:sz w:val="16"/>
      <w:szCs w:val="16"/>
    </w:rPr>
  </w:style>
  <w:style w:type="character" w:customStyle="1" w:styleId="Char3">
    <w:name w:val="批注框文本 Char"/>
    <w:link w:val="a8"/>
    <w:rsid w:val="00F852E2"/>
    <w:rPr>
      <w:rFonts w:ascii="Tahoma" w:hAnsi="Tahoma" w:cs="Tahoma"/>
      <w:sz w:val="16"/>
      <w:szCs w:val="16"/>
      <w:lang w:val="en-GB"/>
    </w:rPr>
  </w:style>
  <w:style w:type="paragraph" w:styleId="a9">
    <w:name w:val="List Paragraph"/>
    <w:basedOn w:val="a"/>
    <w:uiPriority w:val="34"/>
    <w:qFormat/>
    <w:rsid w:val="0001245F"/>
    <w:pPr>
      <w:ind w:firstLineChars="200" w:firstLine="420"/>
    </w:pPr>
  </w:style>
  <w:style w:type="paragraph" w:customStyle="1" w:styleId="p1">
    <w:name w:val="p1"/>
    <w:basedOn w:val="a"/>
    <w:rsid w:val="008468EE"/>
    <w:pPr>
      <w:spacing w:before="100" w:beforeAutospacing="1" w:after="100" w:afterAutospacing="1"/>
    </w:pPr>
    <w:rPr>
      <w:rFonts w:ascii="宋体" w:hAnsi="宋体" w:cs="宋体"/>
      <w:sz w:val="24"/>
      <w:szCs w:val="24"/>
      <w:lang w:val="en-US"/>
    </w:rPr>
  </w:style>
  <w:style w:type="paragraph" w:customStyle="1" w:styleId="p3">
    <w:name w:val="p3"/>
    <w:basedOn w:val="a"/>
    <w:rsid w:val="008468EE"/>
    <w:pPr>
      <w:spacing w:before="100" w:beforeAutospacing="1" w:after="100" w:afterAutospacing="1"/>
    </w:pPr>
    <w:rPr>
      <w:rFonts w:ascii="宋体" w:hAnsi="宋体" w:cs="宋体"/>
      <w:sz w:val="24"/>
      <w:szCs w:val="24"/>
      <w:lang w:val="en-US"/>
    </w:rPr>
  </w:style>
  <w:style w:type="paragraph" w:customStyle="1" w:styleId="p4">
    <w:name w:val="p4"/>
    <w:basedOn w:val="a"/>
    <w:rsid w:val="008468EE"/>
    <w:pPr>
      <w:spacing w:before="100" w:beforeAutospacing="1" w:after="100" w:afterAutospacing="1"/>
    </w:pPr>
    <w:rPr>
      <w:rFonts w:ascii="宋体" w:hAnsi="宋体" w:cs="宋体"/>
      <w:sz w:val="24"/>
      <w:szCs w:val="24"/>
      <w:lang w:val="en-US"/>
    </w:rPr>
  </w:style>
  <w:style w:type="paragraph" w:customStyle="1" w:styleId="p5">
    <w:name w:val="p5"/>
    <w:basedOn w:val="a"/>
    <w:rsid w:val="008468EE"/>
    <w:pPr>
      <w:spacing w:before="100" w:beforeAutospacing="1" w:after="100" w:afterAutospacing="1"/>
    </w:pPr>
    <w:rPr>
      <w:rFonts w:ascii="宋体" w:hAnsi="宋体" w:cs="宋体"/>
      <w:sz w:val="24"/>
      <w:szCs w:val="24"/>
      <w:lang w:val="en-US"/>
    </w:rPr>
  </w:style>
  <w:style w:type="paragraph" w:customStyle="1" w:styleId="p6">
    <w:name w:val="p6"/>
    <w:basedOn w:val="a"/>
    <w:rsid w:val="008468EE"/>
    <w:pPr>
      <w:spacing w:before="100" w:beforeAutospacing="1" w:after="100" w:afterAutospacing="1"/>
    </w:pPr>
    <w:rPr>
      <w:rFonts w:ascii="宋体" w:hAnsi="宋体" w:cs="宋体"/>
      <w:sz w:val="24"/>
      <w:szCs w:val="24"/>
      <w:lang w:val="en-US"/>
    </w:rPr>
  </w:style>
  <w:style w:type="paragraph" w:customStyle="1" w:styleId="p7">
    <w:name w:val="p7"/>
    <w:basedOn w:val="a"/>
    <w:rsid w:val="008468EE"/>
    <w:pPr>
      <w:spacing w:before="100" w:beforeAutospacing="1" w:after="100" w:afterAutospacing="1"/>
    </w:pPr>
    <w:rPr>
      <w:rFonts w:ascii="宋体" w:hAnsi="宋体" w:cs="宋体"/>
      <w:sz w:val="24"/>
      <w:szCs w:val="24"/>
      <w:lang w:val="en-US"/>
    </w:rPr>
  </w:style>
  <w:style w:type="paragraph" w:customStyle="1" w:styleId="p8">
    <w:name w:val="p8"/>
    <w:basedOn w:val="a"/>
    <w:rsid w:val="008468EE"/>
    <w:pPr>
      <w:spacing w:before="100" w:beforeAutospacing="1" w:after="100" w:afterAutospacing="1"/>
    </w:pPr>
    <w:rPr>
      <w:rFonts w:ascii="宋体" w:hAnsi="宋体" w:cs="宋体"/>
      <w:sz w:val="24"/>
      <w:szCs w:val="24"/>
      <w:lang w:val="en-US"/>
    </w:rPr>
  </w:style>
  <w:style w:type="paragraph" w:customStyle="1" w:styleId="p9">
    <w:name w:val="p9"/>
    <w:basedOn w:val="a"/>
    <w:rsid w:val="008468EE"/>
    <w:pPr>
      <w:spacing w:before="100" w:beforeAutospacing="1" w:after="100" w:afterAutospacing="1"/>
    </w:pPr>
    <w:rPr>
      <w:rFonts w:ascii="宋体" w:hAnsi="宋体" w:cs="宋体"/>
      <w:sz w:val="24"/>
      <w:szCs w:val="24"/>
      <w:lang w:val="en-US"/>
    </w:rPr>
  </w:style>
  <w:style w:type="paragraph" w:customStyle="1" w:styleId="p10">
    <w:name w:val="p10"/>
    <w:basedOn w:val="a"/>
    <w:rsid w:val="008468EE"/>
    <w:pPr>
      <w:spacing w:before="100" w:beforeAutospacing="1" w:after="100" w:afterAutospacing="1"/>
    </w:pPr>
    <w:rPr>
      <w:rFonts w:ascii="宋体" w:hAnsi="宋体" w:cs="宋体"/>
      <w:sz w:val="24"/>
      <w:szCs w:val="24"/>
      <w:lang w:val="en-US"/>
    </w:rPr>
  </w:style>
  <w:style w:type="paragraph" w:customStyle="1" w:styleId="p11">
    <w:name w:val="p11"/>
    <w:basedOn w:val="a"/>
    <w:rsid w:val="008468EE"/>
    <w:pPr>
      <w:spacing w:before="100" w:beforeAutospacing="1" w:after="100" w:afterAutospacing="1"/>
    </w:pPr>
    <w:rPr>
      <w:rFonts w:ascii="宋体" w:hAnsi="宋体" w:cs="宋体"/>
      <w:sz w:val="24"/>
      <w:szCs w:val="24"/>
      <w:lang w:val="en-US"/>
    </w:rPr>
  </w:style>
  <w:style w:type="paragraph" w:customStyle="1" w:styleId="p12">
    <w:name w:val="p12"/>
    <w:basedOn w:val="a"/>
    <w:rsid w:val="008468EE"/>
    <w:pPr>
      <w:spacing w:before="100" w:beforeAutospacing="1" w:after="100" w:afterAutospacing="1"/>
    </w:pPr>
    <w:rPr>
      <w:rFonts w:ascii="宋体" w:hAnsi="宋体" w:cs="宋体"/>
      <w:sz w:val="24"/>
      <w:szCs w:val="24"/>
      <w:lang w:val="en-US"/>
    </w:rPr>
  </w:style>
  <w:style w:type="paragraph" w:customStyle="1" w:styleId="p13">
    <w:name w:val="p13"/>
    <w:basedOn w:val="a"/>
    <w:rsid w:val="008468EE"/>
    <w:pPr>
      <w:spacing w:before="100" w:beforeAutospacing="1" w:after="100" w:afterAutospacing="1"/>
    </w:pPr>
    <w:rPr>
      <w:rFonts w:ascii="宋体" w:hAnsi="宋体" w:cs="宋体"/>
      <w:sz w:val="24"/>
      <w:szCs w:val="24"/>
      <w:lang w:val="en-US"/>
    </w:rPr>
  </w:style>
  <w:style w:type="character" w:customStyle="1" w:styleId="s1">
    <w:name w:val="s1"/>
    <w:basedOn w:val="a0"/>
    <w:rsid w:val="008468EE"/>
  </w:style>
  <w:style w:type="character" w:customStyle="1" w:styleId="s2">
    <w:name w:val="s2"/>
    <w:basedOn w:val="a0"/>
    <w:rsid w:val="008468EE"/>
  </w:style>
  <w:style w:type="character" w:customStyle="1" w:styleId="s3">
    <w:name w:val="s3"/>
    <w:basedOn w:val="a0"/>
    <w:rsid w:val="008468EE"/>
  </w:style>
  <w:style w:type="character" w:customStyle="1" w:styleId="s4">
    <w:name w:val="s4"/>
    <w:basedOn w:val="a0"/>
    <w:rsid w:val="008468EE"/>
  </w:style>
  <w:style w:type="character" w:customStyle="1" w:styleId="s5">
    <w:name w:val="s5"/>
    <w:basedOn w:val="a0"/>
    <w:rsid w:val="008468EE"/>
  </w:style>
  <w:style w:type="paragraph" w:styleId="HTML">
    <w:name w:val="HTML Preformatted"/>
    <w:basedOn w:val="a"/>
    <w:link w:val="HTMLChar"/>
    <w:uiPriority w:val="99"/>
    <w:unhideWhenUsed/>
    <w:rsid w:val="006B4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宋体" w:hAnsi="宋体" w:cs="宋体"/>
      <w:sz w:val="24"/>
      <w:szCs w:val="24"/>
      <w:lang w:val="en-US"/>
    </w:rPr>
  </w:style>
  <w:style w:type="character" w:customStyle="1" w:styleId="HTMLChar">
    <w:name w:val="HTML 预设格式 Char"/>
    <w:basedOn w:val="a0"/>
    <w:link w:val="HTML"/>
    <w:uiPriority w:val="99"/>
    <w:rsid w:val="006B49F5"/>
    <w:rPr>
      <w:rFonts w:ascii="宋体" w:hAnsi="宋体" w:cs="宋体"/>
      <w:sz w:val="24"/>
      <w:szCs w:val="24"/>
    </w:rPr>
  </w:style>
  <w:style w:type="paragraph" w:styleId="aa">
    <w:name w:val="Normal (Web)"/>
    <w:basedOn w:val="a"/>
    <w:uiPriority w:val="99"/>
    <w:unhideWhenUsed/>
    <w:rsid w:val="0058397C"/>
    <w:pPr>
      <w:spacing w:before="100" w:beforeAutospacing="1" w:after="100" w:afterAutospacing="1"/>
    </w:pPr>
    <w:rPr>
      <w:rFonts w:ascii="宋体" w:hAnsi="宋体" w:cs="宋体"/>
      <w:sz w:val="24"/>
      <w:szCs w:val="24"/>
      <w:lang w:val="en-US"/>
    </w:rPr>
  </w:style>
  <w:style w:type="paragraph" w:customStyle="1" w:styleId="p0">
    <w:name w:val="p0"/>
    <w:basedOn w:val="a"/>
    <w:rsid w:val="00D412B7"/>
    <w:pPr>
      <w:spacing w:before="100" w:beforeAutospacing="1" w:after="100" w:afterAutospacing="1"/>
    </w:pPr>
    <w:rPr>
      <w:rFonts w:ascii="宋体" w:hAnsi="宋体" w:cs="宋体"/>
      <w:sz w:val="24"/>
      <w:szCs w:val="24"/>
      <w:lang w:val="en-US"/>
    </w:rPr>
  </w:style>
  <w:style w:type="paragraph" w:customStyle="1" w:styleId="p2">
    <w:name w:val="p2"/>
    <w:basedOn w:val="a"/>
    <w:rsid w:val="0004020C"/>
    <w:pPr>
      <w:spacing w:before="100" w:beforeAutospacing="1" w:after="100" w:afterAutospacing="1"/>
    </w:pPr>
    <w:rPr>
      <w:rFonts w:ascii="宋体" w:hAnsi="宋体" w:cs="宋体"/>
      <w:sz w:val="24"/>
      <w:szCs w:val="24"/>
      <w:lang w:val="en-US"/>
    </w:rPr>
  </w:style>
  <w:style w:type="paragraph" w:styleId="ab">
    <w:name w:val="Plain Text"/>
    <w:basedOn w:val="a"/>
    <w:link w:val="Char4"/>
    <w:rsid w:val="00487E4B"/>
    <w:pPr>
      <w:widowControl w:val="0"/>
      <w:spacing w:after="0"/>
      <w:jc w:val="both"/>
    </w:pPr>
    <w:rPr>
      <w:rFonts w:ascii="宋体" w:hAnsi="Courier New" w:cs="Courier New"/>
      <w:kern w:val="2"/>
      <w:sz w:val="21"/>
      <w:szCs w:val="21"/>
      <w:lang w:val="en-US"/>
    </w:rPr>
  </w:style>
  <w:style w:type="character" w:customStyle="1" w:styleId="Char4">
    <w:name w:val="纯文本 Char"/>
    <w:basedOn w:val="a0"/>
    <w:link w:val="ab"/>
    <w:rsid w:val="00487E4B"/>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41828040">
      <w:bodyDiv w:val="1"/>
      <w:marLeft w:val="0"/>
      <w:marRight w:val="0"/>
      <w:marTop w:val="0"/>
      <w:marBottom w:val="0"/>
      <w:divBdr>
        <w:top w:val="none" w:sz="0" w:space="0" w:color="auto"/>
        <w:left w:val="none" w:sz="0" w:space="0" w:color="auto"/>
        <w:bottom w:val="none" w:sz="0" w:space="0" w:color="auto"/>
        <w:right w:val="none" w:sz="0" w:space="0" w:color="auto"/>
      </w:divBdr>
    </w:div>
    <w:div w:id="360280948">
      <w:bodyDiv w:val="1"/>
      <w:marLeft w:val="0"/>
      <w:marRight w:val="0"/>
      <w:marTop w:val="0"/>
      <w:marBottom w:val="0"/>
      <w:divBdr>
        <w:top w:val="none" w:sz="0" w:space="0" w:color="auto"/>
        <w:left w:val="none" w:sz="0" w:space="0" w:color="auto"/>
        <w:bottom w:val="none" w:sz="0" w:space="0" w:color="auto"/>
        <w:right w:val="none" w:sz="0" w:space="0" w:color="auto"/>
      </w:divBdr>
    </w:div>
    <w:div w:id="501745078">
      <w:bodyDiv w:val="1"/>
      <w:marLeft w:val="0"/>
      <w:marRight w:val="0"/>
      <w:marTop w:val="0"/>
      <w:marBottom w:val="0"/>
      <w:divBdr>
        <w:top w:val="none" w:sz="0" w:space="0" w:color="auto"/>
        <w:left w:val="none" w:sz="0" w:space="0" w:color="auto"/>
        <w:bottom w:val="none" w:sz="0" w:space="0" w:color="auto"/>
        <w:right w:val="none" w:sz="0" w:space="0" w:color="auto"/>
      </w:divBdr>
    </w:div>
    <w:div w:id="640890628">
      <w:bodyDiv w:val="1"/>
      <w:marLeft w:val="0"/>
      <w:marRight w:val="0"/>
      <w:marTop w:val="0"/>
      <w:marBottom w:val="0"/>
      <w:divBdr>
        <w:top w:val="none" w:sz="0" w:space="0" w:color="auto"/>
        <w:left w:val="none" w:sz="0" w:space="0" w:color="auto"/>
        <w:bottom w:val="none" w:sz="0" w:space="0" w:color="auto"/>
        <w:right w:val="none" w:sz="0" w:space="0" w:color="auto"/>
      </w:divBdr>
    </w:div>
    <w:div w:id="710809218">
      <w:bodyDiv w:val="1"/>
      <w:marLeft w:val="0"/>
      <w:marRight w:val="0"/>
      <w:marTop w:val="0"/>
      <w:marBottom w:val="0"/>
      <w:divBdr>
        <w:top w:val="none" w:sz="0" w:space="0" w:color="auto"/>
        <w:left w:val="none" w:sz="0" w:space="0" w:color="auto"/>
        <w:bottom w:val="none" w:sz="0" w:space="0" w:color="auto"/>
        <w:right w:val="none" w:sz="0" w:space="0" w:color="auto"/>
      </w:divBdr>
    </w:div>
    <w:div w:id="798258437">
      <w:bodyDiv w:val="1"/>
      <w:marLeft w:val="0"/>
      <w:marRight w:val="0"/>
      <w:marTop w:val="0"/>
      <w:marBottom w:val="0"/>
      <w:divBdr>
        <w:top w:val="none" w:sz="0" w:space="0" w:color="auto"/>
        <w:left w:val="none" w:sz="0" w:space="0" w:color="auto"/>
        <w:bottom w:val="none" w:sz="0" w:space="0" w:color="auto"/>
        <w:right w:val="none" w:sz="0" w:space="0" w:color="auto"/>
      </w:divBdr>
    </w:div>
    <w:div w:id="858541390">
      <w:bodyDiv w:val="1"/>
      <w:marLeft w:val="0"/>
      <w:marRight w:val="0"/>
      <w:marTop w:val="0"/>
      <w:marBottom w:val="0"/>
      <w:divBdr>
        <w:top w:val="none" w:sz="0" w:space="0" w:color="auto"/>
        <w:left w:val="none" w:sz="0" w:space="0" w:color="auto"/>
        <w:bottom w:val="none" w:sz="0" w:space="0" w:color="auto"/>
        <w:right w:val="none" w:sz="0" w:space="0" w:color="auto"/>
      </w:divBdr>
    </w:div>
    <w:div w:id="1144006278">
      <w:bodyDiv w:val="1"/>
      <w:marLeft w:val="0"/>
      <w:marRight w:val="0"/>
      <w:marTop w:val="0"/>
      <w:marBottom w:val="0"/>
      <w:divBdr>
        <w:top w:val="none" w:sz="0" w:space="0" w:color="auto"/>
        <w:left w:val="none" w:sz="0" w:space="0" w:color="auto"/>
        <w:bottom w:val="none" w:sz="0" w:space="0" w:color="auto"/>
        <w:right w:val="none" w:sz="0" w:space="0" w:color="auto"/>
      </w:divBdr>
    </w:div>
    <w:div w:id="1237058569">
      <w:bodyDiv w:val="1"/>
      <w:marLeft w:val="0"/>
      <w:marRight w:val="0"/>
      <w:marTop w:val="0"/>
      <w:marBottom w:val="0"/>
      <w:divBdr>
        <w:top w:val="none" w:sz="0" w:space="0" w:color="auto"/>
        <w:left w:val="none" w:sz="0" w:space="0" w:color="auto"/>
        <w:bottom w:val="none" w:sz="0" w:space="0" w:color="auto"/>
        <w:right w:val="none" w:sz="0" w:space="0" w:color="auto"/>
      </w:divBdr>
    </w:div>
    <w:div w:id="1243756907">
      <w:bodyDiv w:val="1"/>
      <w:marLeft w:val="0"/>
      <w:marRight w:val="0"/>
      <w:marTop w:val="0"/>
      <w:marBottom w:val="0"/>
      <w:divBdr>
        <w:top w:val="none" w:sz="0" w:space="0" w:color="auto"/>
        <w:left w:val="none" w:sz="0" w:space="0" w:color="auto"/>
        <w:bottom w:val="none" w:sz="0" w:space="0" w:color="auto"/>
        <w:right w:val="none" w:sz="0" w:space="0" w:color="auto"/>
      </w:divBdr>
    </w:div>
    <w:div w:id="1309819259">
      <w:bodyDiv w:val="1"/>
      <w:marLeft w:val="0"/>
      <w:marRight w:val="0"/>
      <w:marTop w:val="0"/>
      <w:marBottom w:val="0"/>
      <w:divBdr>
        <w:top w:val="none" w:sz="0" w:space="0" w:color="auto"/>
        <w:left w:val="none" w:sz="0" w:space="0" w:color="auto"/>
        <w:bottom w:val="none" w:sz="0" w:space="0" w:color="auto"/>
        <w:right w:val="none" w:sz="0" w:space="0" w:color="auto"/>
      </w:divBdr>
    </w:div>
    <w:div w:id="1342050748">
      <w:bodyDiv w:val="1"/>
      <w:marLeft w:val="0"/>
      <w:marRight w:val="0"/>
      <w:marTop w:val="0"/>
      <w:marBottom w:val="0"/>
      <w:divBdr>
        <w:top w:val="none" w:sz="0" w:space="0" w:color="auto"/>
        <w:left w:val="none" w:sz="0" w:space="0" w:color="auto"/>
        <w:bottom w:val="none" w:sz="0" w:space="0" w:color="auto"/>
        <w:right w:val="none" w:sz="0" w:space="0" w:color="auto"/>
      </w:divBdr>
    </w:div>
    <w:div w:id="1905023717">
      <w:bodyDiv w:val="1"/>
      <w:marLeft w:val="0"/>
      <w:marRight w:val="0"/>
      <w:marTop w:val="0"/>
      <w:marBottom w:val="0"/>
      <w:divBdr>
        <w:top w:val="none" w:sz="0" w:space="0" w:color="auto"/>
        <w:left w:val="none" w:sz="0" w:space="0" w:color="auto"/>
        <w:bottom w:val="none" w:sz="0" w:space="0" w:color="auto"/>
        <w:right w:val="none" w:sz="0" w:space="0" w:color="auto"/>
      </w:divBdr>
    </w:div>
    <w:div w:id="1919706433">
      <w:bodyDiv w:val="1"/>
      <w:marLeft w:val="0"/>
      <w:marRight w:val="0"/>
      <w:marTop w:val="0"/>
      <w:marBottom w:val="0"/>
      <w:divBdr>
        <w:top w:val="none" w:sz="0" w:space="0" w:color="auto"/>
        <w:left w:val="none" w:sz="0" w:space="0" w:color="auto"/>
        <w:bottom w:val="none" w:sz="0" w:space="0" w:color="auto"/>
        <w:right w:val="none" w:sz="0" w:space="0" w:color="auto"/>
      </w:divBdr>
    </w:div>
    <w:div w:id="2074111068">
      <w:bodyDiv w:val="1"/>
      <w:marLeft w:val="0"/>
      <w:marRight w:val="0"/>
      <w:marTop w:val="0"/>
      <w:marBottom w:val="0"/>
      <w:divBdr>
        <w:top w:val="none" w:sz="0" w:space="0" w:color="auto"/>
        <w:left w:val="none" w:sz="0" w:space="0" w:color="auto"/>
        <w:bottom w:val="none" w:sz="0" w:space="0" w:color="auto"/>
        <w:right w:val="none" w:sz="0" w:space="0" w:color="auto"/>
      </w:divBdr>
    </w:div>
    <w:div w:id="2089304398">
      <w:bodyDiv w:val="1"/>
      <w:marLeft w:val="0"/>
      <w:marRight w:val="0"/>
      <w:marTop w:val="0"/>
      <w:marBottom w:val="0"/>
      <w:divBdr>
        <w:top w:val="none" w:sz="0" w:space="0" w:color="auto"/>
        <w:left w:val="none" w:sz="0" w:space="0" w:color="auto"/>
        <w:bottom w:val="none" w:sz="0" w:space="0" w:color="auto"/>
        <w:right w:val="none" w:sz="0" w:space="0" w:color="auto"/>
      </w:divBdr>
    </w:div>
    <w:div w:id="20986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C54A068CFD847873739F349F18EDF" ma:contentTypeVersion="46" ma:contentTypeDescription="Create a new document." ma:contentTypeScope="" ma:versionID="0b3096e835a8642a247f9fef2a09a326">
  <xsd:schema xmlns:xsd="http://www.w3.org/2001/XMLSchema" xmlns:p="http://schemas.microsoft.com/office/2006/metadata/properties" xmlns:ns1="http://schemas.microsoft.com/sharepoint/v3" xmlns:ns2="http://schemas.microsoft.com/sharepoint/v3/fields" xmlns:ns3="2df27a5d-8368-437a-a064-5503c63667f2" xmlns:ns4="c5bbf1f8-886e-4071-9e9a-eefae1c95747" xmlns:ns5="bcb24991-4cb2-4c91-844e-b42a509bca15" targetNamespace="http://schemas.microsoft.com/office/2006/metadata/properties" ma:root="true" ma:fieldsID="caf606a87cf68000ebdf37622b741164" ns1:_="" ns2:_="" ns3:_="" ns4:_="" ns5:_="">
    <xsd:import namespace="http://schemas.microsoft.com/sharepoint/v3"/>
    <xsd:import namespace="http://schemas.microsoft.com/sharepoint/v3/fields"/>
    <xsd:import namespace="2df27a5d-8368-437a-a064-5503c63667f2"/>
    <xsd:import namespace="c5bbf1f8-886e-4071-9e9a-eefae1c95747"/>
    <xsd:import namespace="bcb24991-4cb2-4c91-844e-b42a509bca15"/>
    <xsd:element name="properties">
      <xsd:complexType>
        <xsd:sequence>
          <xsd:element name="documentManagement">
            <xsd:complexType>
              <xsd:all>
                <xsd:element ref="ns2:_DCDateCreated" minOccurs="0"/>
                <xsd:element ref="ns1:PublishingStartDate" minOccurs="0"/>
                <xsd:element ref="ns1:PublishingExpirationDate" minOccurs="0"/>
                <xsd:element ref="ns3:Description0" minOccurs="0"/>
                <xsd:element ref="ns4:Author_x0020_by"/>
                <xsd:element ref="ns4:Approved_x0020_by"/>
                <xsd:element ref="ns4:File_x0020_library_x0020_type"/>
                <xsd:element ref="ns4:Languages" minOccurs="0"/>
                <xsd:element ref="ns4:Review_x0020_Date" minOccurs="0"/>
                <xsd:element ref="ns4:Locations" minOccurs="0"/>
                <xsd:element ref="ns4:Jurisdiction" minOccurs="0"/>
                <xsd:element ref="ns4:Confidentiality" minOccurs="0"/>
                <xsd:element ref="ns4:Sharing_x0020_content_x0020_externally" minOccurs="0"/>
                <xsd:element ref="ns3:External_x0020_Client_x0020_Services" minOccurs="0"/>
                <xsd:element ref="ns4:Audit_x0020_Level_x0020_2" minOccurs="0"/>
                <xsd:element ref="ns4:Consulting_x0020_Level_x0020_2" minOccurs="0"/>
                <xsd:element ref="ns4:ERS_x0020_Level_x0020_2" minOccurs="0"/>
                <xsd:element ref="ns4:FAS_x0020_Level_x0020_2" minOccurs="0"/>
                <xsd:element ref="ns4:Tax_x0020_Level_x0020_2" minOccurs="0"/>
                <xsd:element ref="ns5:Internal_x005f_x0020_Client_x005f_x0020_Services" minOccurs="0"/>
                <xsd:element ref="ns4:CM_x0020_Level_x0020_2" minOccurs="0"/>
                <xsd:element ref="ns4:DI_x0020_Level_x0020_2" minOccurs="0"/>
                <xsd:element ref="ns4:Finance_x0020_Level_x0020_2" minOccurs="0"/>
                <xsd:element ref="ns4:HR_x0020_Level_x0020_2" minOccurs="0"/>
                <xsd:element ref="ns4:ITS_x0020_Level_x0020_2" minOccurs="0"/>
                <xsd:element ref="ns4:PES_x0020_Level_x0020_2" minOccurs="0"/>
                <xsd:element ref="ns4:RRG_x0020_Level_x0020_2" minOccurs="0"/>
                <xsd:element ref="ns3:Industry_x0020_Group" minOccurs="0"/>
                <xsd:element ref="ns4:CBT_x0020_Level_x0020_2" minOccurs="0"/>
                <xsd:element ref="ns4:ER_x0020_Level_x0020_2" minOccurs="0"/>
                <xsd:element ref="ns4:GFSI_x0020_Level_x0020_2" minOccurs="0"/>
                <xsd:element ref="ns4:LSHC_x0020_Level_x0020_2" minOccurs="0"/>
                <xsd:element ref="ns4:Manufacturing_x0020_Level_x0020_2" minOccurs="0"/>
                <xsd:element ref="ns4:Real_x0020_Estate_x0020_Level_x0020_2" minOccurs="0"/>
                <xsd:element ref="ns4:TMT_x0020_Level_x0020_2"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8" nillable="true" ma:displayName="Date Published" ma:default="" ma:description="The date on which this resource was created" ma:format="DateOnly" ma:internalName="_DCDateCreated">
      <xsd:simpleType>
        <xsd:restriction base="dms:DateTime"/>
      </xsd:simpleType>
    </xsd:element>
  </xsd:schema>
  <xsd:schema xmlns:xsd="http://www.w3.org/2001/XMLSchema" xmlns:dms="http://schemas.microsoft.com/office/2006/documentManagement/types" targetNamespace="2df27a5d-8368-437a-a064-5503c63667f2" elementFormDefault="qualified">
    <xsd:import namespace="http://schemas.microsoft.com/office/2006/documentManagement/types"/>
    <xsd:element name="Description0" ma:index="12" nillable="true" ma:displayName="Description" ma:default="" ma:description="For guidance on how to properly describe content, please refer to the taxonomy guidelines in the KM section of iNet. (maximum 255 characters / 127 Chinese characters)" ma:internalName="Description0">
      <xsd:simpleType>
        <xsd:restriction base="dms:Note"/>
      </xsd:simpleType>
    </xsd:element>
    <xsd:element name="External_x0020_Client_x0020_Services" ma:index="22" nillable="true" ma:displayName="External Client Services" ma:default="" ma:internalName="External_x0020_Client_x0020_Services">
      <xsd:complexType>
        <xsd:complexContent>
          <xsd:extension base="dms:MultiChoice">
            <xsd:sequence>
              <xsd:element name="Value" maxOccurs="unbounded" minOccurs="0" nillable="true">
                <xsd:simpleType>
                  <xsd:restriction base="dms:Choice">
                    <xsd:enumeration value="Audit"/>
                    <xsd:enumeration value="Consulting"/>
                    <xsd:enumeration value="Enterprise Risk Services"/>
                    <xsd:enumeration value="Financial Advisory Services"/>
                    <xsd:enumeration value="Global China Service Group"/>
                    <xsd:enumeration value="Global Offering Services"/>
                    <xsd:enumeration value="Japanese Services Group"/>
                    <xsd:enumeration value="Tax"/>
                  </xsd:restriction>
                </xsd:simpleType>
              </xsd:element>
            </xsd:sequence>
          </xsd:extension>
        </xsd:complexContent>
      </xsd:complexType>
    </xsd:element>
    <xsd:element name="Industry_x0020_Group" ma:index="36" nillable="true" ma:displayName="Industry" ma:default="" ma:internalName="Industry_x0020_Group">
      <xsd:complexType>
        <xsd:complexContent>
          <xsd:extension base="dms:MultiChoice">
            <xsd:sequence>
              <xsd:element name="Value" maxOccurs="unbounded" minOccurs="0" nillable="true">
                <xsd:simpleType>
                  <xsd:restriction base="dms:Choice">
                    <xsd:enumeration value="National Industry Program"/>
                    <xsd:enumeration value="Consumer Business &amp; Transportation"/>
                    <xsd:enumeration value="Energy &amp; Resources"/>
                    <xsd:enumeration value="Financial Services"/>
                    <xsd:enumeration value="Life Sciences &amp; Health Care"/>
                    <xsd:enumeration value="Manufacturing"/>
                    <xsd:enumeration value="Real Estate"/>
                    <xsd:enumeration value="Technology, Media &amp; Telecommunications"/>
                  </xsd:restriction>
                </xsd:simpleType>
              </xsd:element>
            </xsd:sequence>
          </xsd:extension>
        </xsd:complexContent>
      </xsd:complexType>
    </xsd:element>
  </xsd:schema>
  <xsd:schema xmlns:xsd="http://www.w3.org/2001/XMLSchema" xmlns:dms="http://schemas.microsoft.com/office/2006/documentManagement/types" targetNamespace="c5bbf1f8-886e-4071-9e9a-eefae1c95747" elementFormDefault="qualified">
    <xsd:import namespace="http://schemas.microsoft.com/office/2006/documentManagement/types"/>
    <xsd:element name="Author_x0020_by" ma:index="13" ma:displayName="Content Author" ma:list="UserInfo" ma:internalName="Author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d_x0020_by" ma:index="14" ma:displayName="Content Approved By" ma:description="Select the name of the partner or director who approves the content on this section page. This information is for internal reference. No email notification will be sent to him or her." ma:list="UserInfo" ma:internalName="Approv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ile_x0020_library_x0020_type" ma:index="15" ma:displayName="Content Types" ma:default="" ma:format="Dropdown" ma:internalName="File_x0020_library_x0020_type">
      <xsd:simpleType>
        <xsd:restriction base="dms:Choice">
          <xsd:enumeration value="Administrative supporting documentation"/>
          <xsd:enumeration value="Advertisements"/>
          <xsd:enumeration value="Analyst Reports"/>
          <xsd:enumeration value="Announcements"/>
          <xsd:enumeration value="Annual Reports"/>
          <xsd:enumeration value="Benchmarks"/>
          <xsd:enumeration value="Best Practices"/>
          <xsd:enumeration value="Brand Elements"/>
          <xsd:enumeration value="Brochures and Promotional Materials"/>
          <xsd:enumeration value="Case Studies"/>
          <xsd:enumeration value="Client Analyses"/>
          <xsd:enumeration value="Client Lists"/>
          <xsd:enumeration value="Competitor Intelligence"/>
          <xsd:enumeration value="Conference Materials"/>
          <xsd:enumeration value="Contact Lists"/>
          <xsd:enumeration value="Credential"/>
          <xsd:enumeration value="E-mail communications"/>
          <xsd:enumeration value="Forms"/>
          <xsd:enumeration value="Hot Off The Press"/>
          <xsd:enumeration value="Industry and Market Analyses"/>
          <xsd:enumeration value="Legislations"/>
          <xsd:enumeration value="Manuals"/>
          <xsd:enumeration value="Media clippings"/>
          <xsd:enumeration value="Media Interviews"/>
          <xsd:enumeration value="Newsletters"/>
          <xsd:enumeration value="Points of View"/>
          <xsd:enumeration value="Policies and Procedures"/>
          <xsd:enumeration value="Press Releases"/>
          <xsd:enumeration value="Product and Services Documentation"/>
          <xsd:enumeration value="Professional Service Standards"/>
          <xsd:enumeration value="Proposals"/>
          <xsd:enumeration value="Roadmaps"/>
          <xsd:enumeration value="Sales Presentations"/>
          <xsd:enumeration value="Statement of Qualification"/>
          <xsd:enumeration value="Style Guides"/>
          <xsd:enumeration value="Target Lists"/>
          <xsd:enumeration value="Technical Documents"/>
          <xsd:enumeration value="Template - Letter"/>
          <xsd:enumeration value="Template - Others"/>
          <xsd:enumeration value="Training and Awareness Materials"/>
          <xsd:enumeration value="Wins"/>
          <xsd:enumeration value="Workshop Materials"/>
        </xsd:restriction>
      </xsd:simpleType>
    </xsd:element>
    <xsd:element name="Languages" ma:index="16" nillable="true" ma:displayName="Languages" ma:default="" ma:internalName="Languages">
      <xsd:complexType>
        <xsd:complexContent>
          <xsd:extension base="dms:MultiChoice">
            <xsd:sequence>
              <xsd:element name="Value" maxOccurs="unbounded" minOccurs="0" nillable="true">
                <xsd:simpleType>
                  <xsd:restriction base="dms:Choice">
                    <xsd:enumeration value="Simplified Chinese"/>
                    <xsd:enumeration value="Traditional Chinese"/>
                    <xsd:enumeration value="English"/>
                    <xsd:enumeration value="Japanese"/>
                  </xsd:restriction>
                </xsd:simpleType>
              </xsd:element>
            </xsd:sequence>
          </xsd:extension>
        </xsd:complexContent>
      </xsd:complexType>
    </xsd:element>
    <xsd:element name="Review_x0020_Date" ma:index="17" nillable="true" ma:displayName="Review Date" ma:default="" ma:description="Select a future date to review and update the content of this section page." ma:format="DateOnly" ma:internalName="Review_x0020_Date">
      <xsd:simpleType>
        <xsd:restriction base="dms:DateTime"/>
      </xsd:simpleType>
    </xsd:element>
    <xsd:element name="Locations" ma:index="18" nillable="true" ma:displayName="Office" ma:default="" ma:format="Dropdown" ma:internalName="Locations">
      <xsd:simpleType>
        <xsd:restriction base="dms:Choice">
          <xsd:enumeration value="All"/>
          <xsd:enumeration value="Beijing"/>
          <xsd:enumeration value="Dalian"/>
          <xsd:enumeration value="Guangzhou"/>
          <xsd:enumeration value="Hangzhou"/>
          <xsd:enumeration value="Hong Kong"/>
          <xsd:enumeration value="Macau"/>
          <xsd:enumeration value="Nanjing"/>
          <xsd:enumeration value="Shanghai"/>
          <xsd:enumeration value="Shenzhen"/>
          <xsd:enumeration value="Suzhou"/>
          <xsd:enumeration value="Tianjin"/>
          <xsd:enumeration value="Chongqing"/>
        </xsd:restriction>
      </xsd:simpleType>
    </xsd:element>
    <xsd:element name="Jurisdiction" ma:index="19" nillable="true" ma:displayName="Jurisdiction" ma:default="" ma:format="Dropdown" ma:internalName="Jurisdiction">
      <xsd:simpleType>
        <xsd:restriction base="dms:Choice">
          <xsd:enumeration value="Mainland"/>
          <xsd:enumeration value="SAR Hong Kong"/>
          <xsd:enumeration value="SAR Macau"/>
          <xsd:enumeration value="Others"/>
        </xsd:restriction>
      </xsd:simpleType>
    </xsd:element>
    <xsd:element name="Confidentiality" ma:index="20" nillable="true" ma:displayName="Confidentiality" ma:default="" ma:description="For guidance on how to ensure your document is in compliant with Deloitte's policies regarding confidentiality, please visit KM standards in the Knowledge Management section on iNet" ma:format="Dropdown" ma:internalName="Confidentiality">
      <xsd:simpleType>
        <xsd:restriction base="dms:Choice">
          <xsd:enumeration value="Internal"/>
          <xsd:enumeration value="Public"/>
          <xsd:enumeration value="Regulated"/>
          <xsd:enumeration value="Special Handling"/>
        </xsd:restriction>
      </xsd:simpleType>
    </xsd:element>
    <xsd:element name="Sharing_x0020_content_x0020_externally" ma:index="21" nillable="true" ma:displayName="Content can be shared externally" ma:default="0" ma:description="Each function is also responsible for externally managing and publishing its content. Check the box if this content could be published or promoted externally. This information is requested for internal reference. The National KM Office will not externally distribute any content without permission from the designated content approver." ma:internalName="Sharing_x0020_content_x0020_externally">
      <xsd:simpleType>
        <xsd:restriction base="dms:Boolean"/>
      </xsd:simpleType>
    </xsd:element>
    <xsd:element name="Audit_x0020_Level_x0020_2" ma:index="23" nillable="true" ma:displayName="Audit Sub-Service Line" ma:default="" ma:format="Dropdown" ma:internalName="Audit_x0020_Level_x0020_2">
      <xsd:simpleType>
        <xsd:restriction base="dms:Choice">
          <xsd:enumeration value="Not applicable"/>
          <xsd:enumeration value="Actuarial"/>
          <xsd:enumeration value="Agreed-upon Procedures"/>
          <xsd:enumeration value="GAAP Conversion Services"/>
          <xsd:enumeration value="Interim Review"/>
          <xsd:enumeration value="IPO"/>
          <xsd:enumeration value="Non Statutory Audit"/>
          <xsd:enumeration value="Other Audit-related Services"/>
          <xsd:enumeration value="Regulatory Reporting"/>
          <xsd:enumeration value="Statutory Audit"/>
          <xsd:enumeration value="Technical"/>
        </xsd:restriction>
      </xsd:simpleType>
    </xsd:element>
    <xsd:element name="Consulting_x0020_Level_x0020_2" ma:index="24" nillable="true" ma:displayName="Consulting Sub-Service Line" ma:default="" ma:format="Dropdown" ma:internalName="Consulting_x0020_Level_x0020_2">
      <xsd:simpleType>
        <xsd:restriction base="dms:Choice">
          <xsd:enumeration value="Not applicable"/>
          <xsd:enumeration value="Enterprise Application and Technology Integration"/>
          <xsd:enumeration value="Financial Management Transformation"/>
          <xsd:enumeration value="Global Financial Services Industry Solutions"/>
          <xsd:enumeration value="Human Capital Advisory Services"/>
          <xsd:enumeration value="Strategy &amp; Operation"/>
        </xsd:restriction>
      </xsd:simpleType>
    </xsd:element>
    <xsd:element name="ERS_x0020_Level_x0020_2" ma:index="25" nillable="true" ma:displayName="Enterprise Risk Services Sub-Service Line" ma:default="" ma:format="Dropdown" ma:internalName="ERS_x0020_Level_x0020_2">
      <xsd:simpleType>
        <xsd:restriction base="dms:Choice">
          <xsd:enumeration value="Not applicable"/>
          <xsd:enumeration value="Governance"/>
          <xsd:enumeration value="Technology"/>
        </xsd:restriction>
      </xsd:simpleType>
    </xsd:element>
    <xsd:element name="FAS_x0020_Level_x0020_2" ma:index="26" nillable="true" ma:displayName="Financial Advisory Services Sub-Service Line" ma:default="" ma:format="Dropdown" ma:internalName="FAS_x0020_Level_x0020_2">
      <xsd:simpleType>
        <xsd:restriction base="dms:Choice">
          <xsd:enumeration value="Not applicable"/>
          <xsd:enumeration value="Corporate Finance"/>
          <xsd:enumeration value="Forensic &amp; Dispute Services"/>
          <xsd:enumeration value="M&amp;A Transaction Services"/>
          <xsd:enumeration value="Reorganization Services"/>
          <xsd:enumeration value="Valuation Services"/>
        </xsd:restriction>
      </xsd:simpleType>
    </xsd:element>
    <xsd:element name="Tax_x0020_Level_x0020_2" ma:index="27" nillable="true" ma:displayName="Tax Sub-Service Line" ma:default="" ma:format="Dropdown" ma:internalName="Tax_x0020_Level_x0020_2">
      <xsd:simpleType>
        <xsd:restriction base="dms:Choice">
          <xsd:enumeration value="Not applicable"/>
          <xsd:enumeration value="Custom and International Trade Service"/>
          <xsd:enumeration value="Global Employer Service-confirmed with SL Leader"/>
          <xsd:enumeration value="Indirect Tax"/>
          <xsd:enumeration value="International Tax"/>
          <xsd:enumeration value="Lead Tax Service"/>
          <xsd:enumeration value="Mergers and Acquisitions"/>
          <xsd:enumeration value="R&amp;D Services"/>
          <xsd:enumeration value="Transfer Pricing"/>
        </xsd:restriction>
      </xsd:simpleType>
    </xsd:element>
    <xsd:element name="CM_x0020_Level_x0020_2" ma:index="29" nillable="true" ma:displayName="Clients &amp; Markets Sub-Service Line" ma:default="" ma:format="Dropdown" ma:internalName="CM_x0020_Level_x0020_2">
      <xsd:simpleType>
        <xsd:restriction base="dms:Choice">
          <xsd:enumeration value="Not applicable"/>
          <xsd:enumeration value="Brand &amp; Eminence"/>
          <xsd:enumeration value="Business Development &amp; Business Support"/>
          <xsd:enumeration value="Global Chinese Services Group"/>
          <xsd:enumeration value="Key Accounts &amp; Relationships"/>
          <xsd:enumeration value="PR &amp; Communications"/>
        </xsd:restriction>
      </xsd:simpleType>
    </xsd:element>
    <xsd:element name="DI_x0020_Level_x0020_2" ma:index="30" nillable="true" ma:displayName="Deloitte Institute Sub-Service Line" ma:default="" ma:format="Dropdown" ma:internalName="DI_x0020_Level_x0020_2">
      <xsd:simpleType>
        <xsd:restriction base="dms:Choice">
          <xsd:enumeration value="Not applicable"/>
          <xsd:enumeration value="Industry"/>
          <xsd:enumeration value="Professional Designation Support"/>
          <xsd:enumeration value="Shared Competencies"/>
          <xsd:enumeration value="Technical"/>
        </xsd:restriction>
      </xsd:simpleType>
    </xsd:element>
    <xsd:element name="Finance_x0020_Level_x0020_2" ma:index="31" nillable="true" ma:displayName="Finance Sub-Service Line" ma:default="" ma:format="Dropdown" ma:internalName="Finance_x0020_Level_x0020_2">
      <xsd:simpleType>
        <xsd:restriction base="dms:Choice">
          <xsd:enumeration value="Not applicable"/>
          <xsd:enumeration value="Financial Reporting"/>
          <xsd:enumeration value="IF Centre"/>
          <xsd:enumeration value="OCS"/>
          <xsd:enumeration value="OES Payment"/>
          <xsd:enumeration value="Partner &amp; Expatriate Payroll"/>
          <xsd:enumeration value="Staff Payroll"/>
          <xsd:enumeration value="Treasury &amp; Receivable Management"/>
        </xsd:restriction>
      </xsd:simpleType>
    </xsd:element>
    <xsd:element name="HR_x0020_Level_x0020_2" ma:index="32" nillable="true" ma:displayName="Human Resources Sub-Service Line" ma:default="" ma:format="Dropdown" ma:internalName="HR_x0020_Level_x0020_2">
      <xsd:simpleType>
        <xsd:restriction base="dms:Choice">
          <xsd:enumeration value="Not applicable"/>
          <xsd:enumeration value="Employee Assistance Program"/>
          <xsd:enumeration value="Employee Benefits"/>
          <xsd:enumeration value="Employee Handbook"/>
          <xsd:enumeration value="International Mobility"/>
          <xsd:enumeration value="Recruiting"/>
          <xsd:enumeration value="People Commitment Survey"/>
          <xsd:enumeration value="Performance Management"/>
        </xsd:restriction>
      </xsd:simpleType>
    </xsd:element>
    <xsd:element name="ITS_x0020_Level_x0020_2" ma:index="33" nillable="true" ma:displayName="Information Technology Sub-Service Line" ma:default="" ma:format="Dropdown" ma:internalName="ITS_x0020_Level_x0020_2">
      <xsd:simpleType>
        <xsd:restriction base="dms:Choice">
          <xsd:enumeration value="Not applicable"/>
          <xsd:enumeration value="Contacts"/>
          <xsd:enumeration value="Event &amp; Training course"/>
          <xsd:enumeration value="How to use IT facilities &amp; services"/>
          <xsd:enumeration value="IT Policy &amp; Standards"/>
          <xsd:enumeration value="Request for hardware, software or system solution"/>
          <xsd:enumeration value="Services &amp; Support"/>
        </xsd:restriction>
      </xsd:simpleType>
    </xsd:element>
    <xsd:element name="PES_x0020_Level_x0020_2" ma:index="34" nillable="true" ma:displayName="Professional Environment Services Sub-Service Line" ma:default="" ma:format="Dropdown" ma:internalName="PES_x0020_Level_x0020_2">
      <xsd:simpleType>
        <xsd:restriction base="dms:Choice">
          <xsd:enumeration value="Not applicable"/>
          <xsd:enumeration value="Central Filing &amp; Storage"/>
          <xsd:enumeration value="Document Handling"/>
          <xsd:enumeration value="Employee Assistance Program"/>
          <xsd:enumeration value="Firm Flats"/>
          <xsd:enumeration value="Office Insurance"/>
          <xsd:enumeration value="Office Security &amp; Safety"/>
          <xsd:enumeration value="Printing, Stationery and Supplies"/>
          <xsd:enumeration value="Space and Facilities Management"/>
          <xsd:enumeration value="Travel &amp; Risk Management"/>
        </xsd:restriction>
      </xsd:simpleType>
    </xsd:element>
    <xsd:element name="RRG_x0020_Level_x0020_2" ma:index="35" nillable="true" ma:displayName="Reputation &amp; Risk Group Sub-Service Line" ma:default="" ma:format="Dropdown" ma:internalName="RRG_x0020_Level_x0020_2">
      <xsd:simpleType>
        <xsd:restriction base="dms:Choice">
          <xsd:enumeration value="Not applicable"/>
          <xsd:enumeration value="Compliance"/>
          <xsd:enumeration value="Ethics"/>
          <xsd:enumeration value="Independence"/>
          <xsd:enumeration value="Insurance"/>
          <xsd:enumeration value="Legal"/>
          <xsd:enumeration value="Regulatory Affairs"/>
          <xsd:enumeration value="Risk Management"/>
          <xsd:enumeration value="Security"/>
        </xsd:restriction>
      </xsd:simpleType>
    </xsd:element>
    <xsd:element name="CBT_x0020_Level_x0020_2" ma:index="37" nillable="true" ma:displayName="Consumer Business and Transportation" ma:default="" ma:format="Dropdown" ma:internalName="CBT_x0020_Level_x0020_2">
      <xsd:simpleType>
        <xsd:restriction base="dms:Choice">
          <xsd:enumeration value="Not applicable"/>
          <xsd:enumeration value="Consumer Product Companies"/>
          <xsd:enumeration value="Consumer Services"/>
          <xsd:enumeration value="Retail, Wholesale and Distribution"/>
          <xsd:enumeration value="Tourism, Hospitality and Leisure"/>
          <xsd:enumeration value="Transportation"/>
        </xsd:restriction>
      </xsd:simpleType>
    </xsd:element>
    <xsd:element name="ER_x0020_Level_x0020_2" ma:index="38" nillable="true" ma:displayName="Energy &amp; Resources Sector" ma:default="" ma:format="Dropdown" ma:internalName="ER_x0020_Level_x0020_2">
      <xsd:simpleType>
        <xsd:restriction base="dms:Choice">
          <xsd:enumeration value="Not applicable"/>
          <xsd:enumeration value="Mining"/>
          <xsd:enumeration value="Oil and Gas"/>
          <xsd:enumeration value="Power and Delivery"/>
          <xsd:enumeration value="Water and Waste Management"/>
        </xsd:restriction>
      </xsd:simpleType>
    </xsd:element>
    <xsd:element name="GFSI_x0020_Level_x0020_2" ma:index="39" nillable="true" ma:displayName="Financial Services Sector" ma:default="" ma:format="Dropdown" ma:internalName="GFSI_x0020_Level_x0020_2">
      <xsd:simpleType>
        <xsd:restriction base="dms:Choice">
          <xsd:enumeration value="Not applicable"/>
          <xsd:enumeration value="Banking and Securities"/>
          <xsd:enumeration value="Insurance"/>
          <xsd:enumeration value="Investment Management"/>
        </xsd:restriction>
      </xsd:simpleType>
    </xsd:element>
    <xsd:element name="LSHC_x0020_Level_x0020_2" ma:index="40" nillable="true" ma:displayName="Life Sciences &amp; Health Care Sector" ma:default="" ma:format="Dropdown" ma:internalName="LSHC_x0020_Level_x0020_2">
      <xsd:simpleType>
        <xsd:restriction base="dms:Choice">
          <xsd:enumeration value="Not applicable"/>
          <xsd:enumeration value="Health Care Providers"/>
          <xsd:enumeration value="Health Plans"/>
          <xsd:enumeration value="Life Sciences"/>
        </xsd:restriction>
      </xsd:simpleType>
    </xsd:element>
    <xsd:element name="Manufacturing_x0020_Level_x0020_2" ma:index="41" nillable="true" ma:displayName="Manufacturing Sector" ma:default="" ma:format="Dropdown" ma:internalName="Manufacturing_x0020_Level_x0020_2">
      <xsd:simpleType>
        <xsd:restriction base="dms:Choice">
          <xsd:enumeration value="Not applicable"/>
          <xsd:enumeration value="Aerospace and Defense"/>
          <xsd:enumeration value="Automotive"/>
          <xsd:enumeration value="Industrial Products"/>
          <xsd:enumeration value="Process Industries"/>
        </xsd:restriction>
      </xsd:simpleType>
    </xsd:element>
    <xsd:element name="Real_x0020_Estate_x0020_Level_x0020_2" ma:index="42" nillable="true" ma:displayName="Real Estate Sector" ma:default="" ma:format="Dropdown" ma:internalName="Real_x0020_Estate_x0020_Level_x0020_2">
      <xsd:simpleType>
        <xsd:restriction base="dms:Choice">
          <xsd:enumeration value="Not applicable"/>
          <xsd:enumeration value="Brokers, Chartered Surveyors"/>
          <xsd:enumeration value="Construction Companies"/>
          <xsd:enumeration value="Developers"/>
          <xsd:enumeration value="Owners, Operators of Commercial Properties"/>
          <xsd:enumeration value="Real Estate Investment Funds and Managers"/>
        </xsd:restriction>
      </xsd:simpleType>
    </xsd:element>
    <xsd:element name="TMT_x0020_Level_x0020_2" ma:index="43" nillable="true" ma:displayName="Technology, Media &amp; Telecommunications Sector" ma:default="" ma:format="Dropdown" ma:internalName="TMT_x0020_Level_x0020_2">
      <xsd:simpleType>
        <xsd:restriction base="dms:Choice">
          <xsd:enumeration value="Not applicable"/>
          <xsd:enumeration value="Media"/>
          <xsd:enumeration value="Technology"/>
          <xsd:enumeration value="Telecommunications"/>
        </xsd:restriction>
      </xsd:simpleType>
    </xsd:element>
  </xsd:schema>
  <xsd:schema xmlns:xsd="http://www.w3.org/2001/XMLSchema" xmlns:dms="http://schemas.microsoft.com/office/2006/documentManagement/types" targetNamespace="bcb24991-4cb2-4c91-844e-b42a509bca15" elementFormDefault="qualified">
    <xsd:import namespace="http://schemas.microsoft.com/office/2006/documentManagement/types"/>
    <xsd:element name="Internal_x005f_x0020_Client_x005f_x0020_Services" ma:index="28" nillable="true" ma:displayName="Internal Client Services" ma:default="" ma:internalName="Internal_x0020_Client_x0020_Services">
      <xsd:complexType>
        <xsd:complexContent>
          <xsd:extension base="dms:MultiChoice">
            <xsd:sequence>
              <xsd:element name="Value" maxOccurs="unbounded" minOccurs="0" nillable="true">
                <xsd:simpleType>
                  <xsd:restriction base="dms:Choice">
                    <xsd:enumeration value="Clients &amp; Markets"/>
                    <xsd:enumeration value="Brand &amp; Communications"/>
                    <xsd:enumeration value="Deloitte Institute"/>
                    <xsd:enumeration value="Finance"/>
                    <xsd:enumeration value="Human Resources"/>
                    <xsd:enumeration value="Information Technology"/>
                    <xsd:enumeration value="Internal Audit"/>
                    <xsd:enumeration value="Knowledge Management"/>
                    <xsd:enumeration value="Professional Environment Services"/>
                    <xsd:enumeration value="Reputation &amp; Risk Group"/>
                    <xsd:enumeration value="Secur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Author_x0020_by xmlns="c5bbf1f8-886e-4071-9e9a-eefae1c95747">
      <UserInfo xmlns="c5bbf1f8-886e-4071-9e9a-eefae1c95747">
        <DisplayName xmlns="c5bbf1f8-886e-4071-9e9a-eefae1c95747"/>
        <AccountId xmlns="c5bbf1f8-886e-4071-9e9a-eefae1c95747">61</AccountId>
        <AccountType xmlns="c5bbf1f8-886e-4071-9e9a-eefae1c95747"/>
      </UserInfo>
    </Author_x0020_by>
    <Audit_x0020_Level_x0020_2 xmlns="c5bbf1f8-886e-4071-9e9a-eefae1c95747" xsi:nil="true"/>
    <FAS_x0020_Level_x0020_2 xmlns="c5bbf1f8-886e-4071-9e9a-eefae1c95747" xsi:nil="true"/>
    <Manufacturing_x0020_Level_x0020_2 xmlns="c5bbf1f8-886e-4071-9e9a-eefae1c95747" xsi:nil="true"/>
    <LSHC_x0020_Level_x0020_2 xmlns="c5bbf1f8-886e-4071-9e9a-eefae1c95747" xsi:nil="true"/>
    <Review_x0020_Date xmlns="c5bbf1f8-886e-4071-9e9a-eefae1c95747" xsi:nil="true"/>
    <Industry_x0020_Group xmlns="2df27a5d-8368-437a-a064-5503c63667f2"/>
    <Consulting_x0020_Level_x0020_2 xmlns="c5bbf1f8-886e-4071-9e9a-eefae1c95747" xsi:nil="true"/>
    <Real_x0020_Estate_x0020_Level_x0020_2 xmlns="c5bbf1f8-886e-4071-9e9a-eefae1c95747" xsi:nil="true"/>
    <RRG_x0020_Level_x0020_2 xmlns="c5bbf1f8-886e-4071-9e9a-eefae1c95747" xsi:nil="true"/>
    <Approved_x0020_by xmlns="c5bbf1f8-886e-4071-9e9a-eefae1c95747">
      <UserInfo xmlns="c5bbf1f8-886e-4071-9e9a-eefae1c95747">
        <DisplayName xmlns="c5bbf1f8-886e-4071-9e9a-eefae1c95747"/>
        <AccountId xmlns="c5bbf1f8-886e-4071-9e9a-eefae1c95747">61</AccountId>
        <AccountType xmlns="c5bbf1f8-886e-4071-9e9a-eefae1c95747"/>
      </UserInfo>
    </Approved_x0020_by>
    <Tax_x0020_Level_x0020_2 xmlns="c5bbf1f8-886e-4071-9e9a-eefae1c95747" xsi:nil="true"/>
    <CM_x0020_Level_x0020_2 xmlns="c5bbf1f8-886e-4071-9e9a-eefae1c95747" xsi:nil="true"/>
    <ERS_x0020_Level_x0020_2 xmlns="c5bbf1f8-886e-4071-9e9a-eefae1c95747" xsi:nil="true"/>
    <Confidentiality xmlns="c5bbf1f8-886e-4071-9e9a-eefae1c95747" xsi:nil="true"/>
    <HR_x0020_Level_x0020_2 xmlns="c5bbf1f8-886e-4071-9e9a-eefae1c95747" xsi:nil="true"/>
    <File_x0020_library_x0020_type xmlns="c5bbf1f8-886e-4071-9e9a-eefae1c95747">Conference Materials</File_x0020_library_x0020_type>
    <Internal_x005f_x0020_Client_x005f_x0020_Services xmlns="bcb24991-4cb2-4c91-844e-b42a509bca15"/>
    <Finance_x0020_Level_x0020_2 xmlns="c5bbf1f8-886e-4071-9e9a-eefae1c95747" xsi:nil="true"/>
    <PES_x0020_Level_x0020_2 xmlns="c5bbf1f8-886e-4071-9e9a-eefae1c95747" xsi:nil="true"/>
    <CBT_x0020_Level_x0020_2 xmlns="c5bbf1f8-886e-4071-9e9a-eefae1c95747" xsi:nil="true"/>
    <Sharing_x0020_content_x0020_externally xmlns="c5bbf1f8-886e-4071-9e9a-eefae1c95747">false</Sharing_x0020_content_x0020_externally>
    <ER_x0020_Level_x0020_2 xmlns="c5bbf1f8-886e-4071-9e9a-eefae1c95747" xsi:nil="true"/>
    <PublishingExpirationDate xmlns="http://schemas.microsoft.com/sharepoint/v3" xsi:nil="true"/>
    <Description0 xmlns="2df27a5d-8368-437a-a064-5503c63667f2" xsi:nil="true"/>
    <Locations xmlns="c5bbf1f8-886e-4071-9e9a-eefae1c95747" xsi:nil="true"/>
    <PublishingStartDate xmlns="http://schemas.microsoft.com/sharepoint/v3" xsi:nil="true"/>
    <Jurisdiction xmlns="c5bbf1f8-886e-4071-9e9a-eefae1c95747" xsi:nil="true"/>
    <DI_x0020_Level_x0020_2 xmlns="c5bbf1f8-886e-4071-9e9a-eefae1c95747" xsi:nil="true"/>
    <GFSI_x0020_Level_x0020_2 xmlns="c5bbf1f8-886e-4071-9e9a-eefae1c95747" xsi:nil="true"/>
    <TMT_x0020_Level_x0020_2 xmlns="c5bbf1f8-886e-4071-9e9a-eefae1c95747" xsi:nil="true"/>
    <Languages xmlns="c5bbf1f8-886e-4071-9e9a-eefae1c95747">
      <Value xmlns="c5bbf1f8-886e-4071-9e9a-eefae1c95747">English</Value>
    </Languages>
    <_DCDateCreated xmlns="http://schemas.microsoft.com/sharepoint/v3/fields" xsi:nil="true"/>
    <External_x0020_Client_x0020_Services xmlns="2df27a5d-8368-437a-a064-5503c63667f2"/>
    <ITS_x0020_Level_x0020_2 xmlns="c5bbf1f8-886e-4071-9e9a-eefae1c95747" xsi:nil="true"/>
  </documentManagement>
</p:properties>
</file>

<file path=customXml/itemProps1.xml><?xml version="1.0" encoding="utf-8"?>
<ds:datastoreItem xmlns:ds="http://schemas.openxmlformats.org/officeDocument/2006/customXml" ds:itemID="{B9665B22-C2CA-446F-B5ED-E7B60431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df27a5d-8368-437a-a064-5503c63667f2"/>
    <ds:schemaRef ds:uri="c5bbf1f8-886e-4071-9e9a-eefae1c95747"/>
    <ds:schemaRef ds:uri="bcb24991-4cb2-4c91-844e-b42a509bca1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0B0561-A763-40BC-8B59-12CBE79DAB42}">
  <ds:schemaRefs>
    <ds:schemaRef ds:uri="http://schemas.microsoft.com/sharepoint/v3/contenttype/forms"/>
  </ds:schemaRefs>
</ds:datastoreItem>
</file>

<file path=customXml/itemProps3.xml><?xml version="1.0" encoding="utf-8"?>
<ds:datastoreItem xmlns:ds="http://schemas.openxmlformats.org/officeDocument/2006/customXml" ds:itemID="{60A450DE-24B9-4D44-8DF5-B3409F0EE7EC}">
  <ds:schemaRefs>
    <ds:schemaRef ds:uri="http://schemas.microsoft.com/office/2006/metadata/longProperties"/>
  </ds:schemaRefs>
</ds:datastoreItem>
</file>

<file path=customXml/itemProps4.xml><?xml version="1.0" encoding="utf-8"?>
<ds:datastoreItem xmlns:ds="http://schemas.openxmlformats.org/officeDocument/2006/customXml" ds:itemID="{AB7A62B6-313B-48E0-85C8-4B53ECC24F3A}">
  <ds:schemaRefs>
    <ds:schemaRef ds:uri="http://schemas.openxmlformats.org/officeDocument/2006/bibliography"/>
  </ds:schemaRefs>
</ds:datastoreItem>
</file>

<file path=customXml/itemProps5.xml><?xml version="1.0" encoding="utf-8"?>
<ds:datastoreItem xmlns:ds="http://schemas.openxmlformats.org/officeDocument/2006/customXml" ds:itemID="{3DB539A7-1242-4636-A5CC-26BEC8776937}">
  <ds:schemaRefs>
    <ds:schemaRef ds:uri="http://schemas.microsoft.com/office/2006/metadata/properties"/>
    <ds:schemaRef ds:uri="c5bbf1f8-886e-4071-9e9a-eefae1c95747"/>
    <ds:schemaRef ds:uri="2df27a5d-8368-437a-a064-5503c63667f2"/>
    <ds:schemaRef ds:uri="bcb24991-4cb2-4c91-844e-b42a509bca15"/>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Move to Consumption: Asian Style</vt:lpstr>
    </vt:vector>
  </TitlesOfParts>
  <Company>Microsoft</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to Consumption: Asian Style</dc:title>
  <dc:creator>User</dc:creator>
  <cp:keywords>Move to Consumption;</cp:keywords>
  <cp:lastModifiedBy>PCoS</cp:lastModifiedBy>
  <cp:revision>3</cp:revision>
  <dcterms:created xsi:type="dcterms:W3CDTF">2014-04-15T23:59:00Z</dcterms:created>
  <dcterms:modified xsi:type="dcterms:W3CDTF">2014-04-16T03:04:00Z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pproved_x0020_by">
    <vt:lpwstr>Qu, Jill Qianru (CN - Beijing)</vt:lpwstr>
  </property>
  <property fmtid="{D5CDD505-2E9C-101B-9397-08002B2CF9AE}" pid="3" name="display_urn:schemas-microsoft-com:office:office#Author_x0020_by">
    <vt:lpwstr>Qu, Jill Qianru (CN - Beijing)</vt:lpwstr>
  </property>
  <property fmtid="{D5CDD505-2E9C-101B-9397-08002B2CF9AE}" pid="4" name="ContentType">
    <vt:lpwstr>Document</vt:lpwstr>
  </property>
</Properties>
</file>